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645"/>
      </w:tblGrid>
      <w:tr w:rsidR="00352AA1" w:rsidTr="00F53A9D">
        <w:tc>
          <w:tcPr>
            <w:tcW w:w="9571" w:type="dxa"/>
            <w:gridSpan w:val="2"/>
          </w:tcPr>
          <w:p w:rsidR="00AF210D" w:rsidRPr="00AF210D" w:rsidRDefault="00352AA1" w:rsidP="00352AA1">
            <w:pPr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 w:rsidRPr="00AF210D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ПЕРЕЧЕНЬ ДОКУМЕНТОВ </w:t>
            </w:r>
          </w:p>
          <w:p w:rsidR="00352AA1" w:rsidRDefault="00AF210D" w:rsidP="00352AA1">
            <w:pPr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для</w:t>
            </w:r>
            <w:proofErr w:type="gramEnd"/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 xml:space="preserve"> признания гражданина нуждающимся</w:t>
            </w:r>
          </w:p>
          <w:p w:rsidR="00AF210D" w:rsidRPr="00352AA1" w:rsidRDefault="00AF210D" w:rsidP="00AF210D">
            <w:pPr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 w:rsidRPr="00AF210D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в отделении срочной социальной помощи</w:t>
            </w: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.</w:t>
            </w:r>
          </w:p>
        </w:tc>
      </w:tr>
      <w:tr w:rsidR="00352AA1" w:rsidTr="00AF210D">
        <w:tc>
          <w:tcPr>
            <w:tcW w:w="4926" w:type="dxa"/>
          </w:tcPr>
          <w:p w:rsidR="00352AA1" w:rsidRDefault="00352AA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834390</wp:posOffset>
                  </wp:positionH>
                  <wp:positionV relativeFrom="margin">
                    <wp:posOffset>162560</wp:posOffset>
                  </wp:positionV>
                  <wp:extent cx="1181100" cy="1424940"/>
                  <wp:effectExtent l="171450" t="133350" r="361950" b="308610"/>
                  <wp:wrapSquare wrapText="bothSides"/>
                  <wp:docPr id="1" name="Рисунок 1" descr="http://orel.kp.ru/share/i/12/9818651/wr-720.sh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el.kp.ru/share/i/12/9818651/wr-720.sh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512" r="21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24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5" w:type="dxa"/>
          </w:tcPr>
          <w:p w:rsidR="00352AA1" w:rsidRPr="00657CF3" w:rsidRDefault="00352AA1" w:rsidP="009A2F37">
            <w:pPr>
              <w:jc w:val="both"/>
              <w:rPr>
                <w:b/>
                <w:color w:val="0000FF"/>
                <w:sz w:val="32"/>
                <w:szCs w:val="32"/>
              </w:rPr>
            </w:pPr>
            <w:r w:rsidRPr="00944661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Документ, удостоверяющий</w:t>
            </w:r>
            <w:r w:rsidR="00657CF3" w:rsidRPr="00944661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личность гражданина </w:t>
            </w:r>
            <w:proofErr w:type="gramStart"/>
            <w:r w:rsidR="00657CF3" w:rsidRPr="00944661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( при</w:t>
            </w:r>
            <w:proofErr w:type="gramEnd"/>
            <w:r w:rsidR="00657CF3" w:rsidRPr="00944661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наличии</w:t>
            </w:r>
            <w:r w:rsidR="00657CF3" w:rsidRPr="00657CF3">
              <w:rPr>
                <w:b/>
                <w:color w:val="0000FF"/>
                <w:sz w:val="32"/>
                <w:szCs w:val="32"/>
              </w:rPr>
              <w:t>)</w:t>
            </w:r>
          </w:p>
        </w:tc>
      </w:tr>
      <w:tr w:rsidR="00352AA1" w:rsidRPr="00944661" w:rsidTr="00AF210D">
        <w:trPr>
          <w:trHeight w:val="2230"/>
        </w:trPr>
        <w:tc>
          <w:tcPr>
            <w:tcW w:w="4926" w:type="dxa"/>
          </w:tcPr>
          <w:p w:rsidR="00352AA1" w:rsidRDefault="00657CF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71600" cy="1057275"/>
                  <wp:effectExtent l="171450" t="133350" r="361950" b="314325"/>
                  <wp:wrapSquare wrapText="bothSides"/>
                  <wp:docPr id="4" name="Рисунок 4" descr="http://rnever.pnzreg.ru/files/neverkino_pnzreg_ru/2016/dekabr/23/sni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never.pnzreg.ru/files/neverkino_pnzreg_ru/2016/dekabr/23/sni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138" t="8462" r="19169" b="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5" w:type="dxa"/>
          </w:tcPr>
          <w:p w:rsidR="00352AA1" w:rsidRPr="00944661" w:rsidRDefault="00657CF3" w:rsidP="009A2F37">
            <w:pPr>
              <w:jc w:val="both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 w:rsidRPr="00944661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Страховое свидетельство государственного </w:t>
            </w:r>
            <w:proofErr w:type="gramStart"/>
            <w:r w:rsidRPr="00944661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пенсионного </w:t>
            </w:r>
            <w:r w:rsidR="00944661" w:rsidRPr="00944661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страхования</w:t>
            </w:r>
            <w:proofErr w:type="gramEnd"/>
            <w:r w:rsidR="00944661" w:rsidRPr="00944661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( при наличии)</w:t>
            </w:r>
          </w:p>
        </w:tc>
      </w:tr>
      <w:tr w:rsidR="00352AA1" w:rsidTr="00AF210D">
        <w:trPr>
          <w:trHeight w:val="2410"/>
        </w:trPr>
        <w:tc>
          <w:tcPr>
            <w:tcW w:w="4926" w:type="dxa"/>
          </w:tcPr>
          <w:p w:rsidR="004170F2" w:rsidRDefault="00BC0AAA">
            <w:r>
              <w:rPr>
                <w:noProof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026" type="#_x0000_t114" style="position:absolute;margin-left:24.45pt;margin-top:3.6pt;width:121.5pt;height:109.45pt;z-index:251660288;mso-position-horizontal-relative:text;mso-position-vertical-relative:text"/>
              </w:pict>
            </w:r>
          </w:p>
          <w:p w:rsidR="004170F2" w:rsidRDefault="00AF210D" w:rsidP="004170F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-1905</wp:posOffset>
                  </wp:positionV>
                  <wp:extent cx="1190625" cy="825320"/>
                  <wp:effectExtent l="285750" t="266700" r="333375" b="260530"/>
                  <wp:wrapNone/>
                  <wp:docPr id="5" name="Рисунок 1" descr="https://im0-tub-ru.yandex.net/i?id=da8503a0e754cb63f112028dcffca322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da8503a0e754cb63f112028dcffca322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2532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170F2" w:rsidRDefault="004170F2" w:rsidP="004170F2"/>
          <w:p w:rsidR="004170F2" w:rsidRDefault="004170F2" w:rsidP="004170F2">
            <w:pPr>
              <w:tabs>
                <w:tab w:val="left" w:pos="2625"/>
              </w:tabs>
            </w:pPr>
            <w:r>
              <w:tab/>
            </w:r>
          </w:p>
          <w:p w:rsidR="004170F2" w:rsidRDefault="004170F2" w:rsidP="004170F2">
            <w:pPr>
              <w:tabs>
                <w:tab w:val="left" w:pos="2625"/>
              </w:tabs>
            </w:pPr>
          </w:p>
          <w:p w:rsidR="004170F2" w:rsidRDefault="004170F2" w:rsidP="004170F2">
            <w:pPr>
              <w:tabs>
                <w:tab w:val="left" w:pos="2625"/>
              </w:tabs>
            </w:pPr>
          </w:p>
          <w:p w:rsidR="00AF210D" w:rsidRDefault="00AF210D" w:rsidP="004170F2">
            <w:pPr>
              <w:tabs>
                <w:tab w:val="left" w:pos="2625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AF210D" w:rsidRDefault="00AF210D" w:rsidP="004170F2">
            <w:pPr>
              <w:tabs>
                <w:tab w:val="left" w:pos="2625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4170F2" w:rsidRDefault="004170F2" w:rsidP="004170F2">
            <w:pPr>
              <w:tabs>
                <w:tab w:val="left" w:pos="2625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170F2">
              <w:rPr>
                <w:rFonts w:asciiTheme="majorHAnsi" w:hAnsiTheme="majorHAnsi"/>
                <w:sz w:val="28"/>
                <w:szCs w:val="28"/>
              </w:rPr>
              <w:t>Справка</w:t>
            </w:r>
          </w:p>
          <w:p w:rsidR="00352AA1" w:rsidRPr="004170F2" w:rsidRDefault="004170F2" w:rsidP="004170F2">
            <w:pPr>
              <w:tabs>
                <w:tab w:val="left" w:pos="2625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170F2">
              <w:rPr>
                <w:rFonts w:asciiTheme="majorHAnsi" w:hAnsiTheme="majorHAnsi"/>
                <w:sz w:val="28"/>
                <w:szCs w:val="28"/>
              </w:rPr>
              <w:t>о составе семь</w:t>
            </w:r>
            <w:r>
              <w:rPr>
                <w:rFonts w:asciiTheme="majorHAnsi" w:hAnsiTheme="majorHAnsi"/>
                <w:sz w:val="28"/>
                <w:szCs w:val="28"/>
              </w:rPr>
              <w:t>и</w:t>
            </w:r>
          </w:p>
        </w:tc>
        <w:tc>
          <w:tcPr>
            <w:tcW w:w="4645" w:type="dxa"/>
          </w:tcPr>
          <w:p w:rsidR="00352AA1" w:rsidRDefault="009A2F37" w:rsidP="009A2F37">
            <w:pPr>
              <w:jc w:val="both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 w:rsidRPr="009A2F3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Документ, подтверждающий место жительства или фактического пребывания </w:t>
            </w:r>
            <w:proofErr w:type="gramStart"/>
            <w:r w:rsidRPr="009A2F3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гражданина( при</w:t>
            </w:r>
            <w:proofErr w:type="gramEnd"/>
            <w:r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</w:t>
            </w:r>
            <w:r w:rsidRPr="009A2F3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наличии)</w:t>
            </w:r>
          </w:p>
          <w:p w:rsidR="004170F2" w:rsidRDefault="004170F2" w:rsidP="009A2F37">
            <w:pPr>
              <w:jc w:val="both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</w:p>
          <w:p w:rsidR="004170F2" w:rsidRDefault="004170F2" w:rsidP="009A2F37">
            <w:pPr>
              <w:jc w:val="both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</w:p>
          <w:p w:rsidR="004170F2" w:rsidRPr="009A2F37" w:rsidRDefault="004170F2" w:rsidP="009A2F37">
            <w:pPr>
              <w:jc w:val="both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</w:p>
        </w:tc>
      </w:tr>
      <w:tr w:rsidR="00352AA1" w:rsidTr="00AF210D">
        <w:tc>
          <w:tcPr>
            <w:tcW w:w="4926" w:type="dxa"/>
          </w:tcPr>
          <w:p w:rsidR="00352AA1" w:rsidRDefault="00581E3E">
            <w:r>
              <w:rPr>
                <w:noProof/>
              </w:rPr>
              <w:drawing>
                <wp:inline distT="0" distB="0" distL="0" distR="0">
                  <wp:extent cx="1781175" cy="1335881"/>
                  <wp:effectExtent l="304800" t="266700" r="333375" b="264319"/>
                  <wp:docPr id="13" name="Рисунок 13" descr="https://ds03.infourok.ru/uploads/ex/114e/000149cd-e8a2057e/2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3.infourok.ru/uploads/ex/114e/000149cd-e8a2057e/2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690" cy="1335517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</w:tcPr>
          <w:p w:rsidR="00352AA1" w:rsidRPr="001B2337" w:rsidRDefault="009A2F37" w:rsidP="001B2337">
            <w:pPr>
              <w:jc w:val="both"/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>
              <w:t xml:space="preserve"> </w:t>
            </w:r>
            <w:r w:rsidR="001B233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Документы (</w:t>
            </w:r>
            <w:r w:rsidRPr="001B233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сведения), подтверждающие наличия у гражданина обстоятельств, которые ухудшают или могут ухудшить </w:t>
            </w:r>
            <w:proofErr w:type="gramStart"/>
            <w:r w:rsidRPr="001B233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условия  жизнедеятельности</w:t>
            </w:r>
            <w:proofErr w:type="gramEnd"/>
            <w:r w:rsidRPr="001B233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, являющиеся основанием для признания гражданина нуждающимся в предоставлении</w:t>
            </w:r>
            <w:r w:rsidR="00013EC8" w:rsidRPr="001B233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социальных услуг </w:t>
            </w:r>
            <w:r w:rsidR="00C603D9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(</w:t>
            </w:r>
            <w:r w:rsidR="00013EC8" w:rsidRPr="001B2337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при наличии</w:t>
            </w:r>
            <w:r w:rsidR="00AF210D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)</w:t>
            </w:r>
          </w:p>
        </w:tc>
      </w:tr>
      <w:tr w:rsidR="00352AA1" w:rsidTr="00AF210D">
        <w:tc>
          <w:tcPr>
            <w:tcW w:w="4926" w:type="dxa"/>
          </w:tcPr>
          <w:p w:rsidR="00AE1653" w:rsidRDefault="00581E3E">
            <w:r>
              <w:rPr>
                <w:noProof/>
              </w:rPr>
              <w:lastRenderedPageBreak/>
              <w:drawing>
                <wp:inline distT="0" distB="0" distL="0" distR="0">
                  <wp:extent cx="2373190" cy="1504950"/>
                  <wp:effectExtent l="285750" t="266700" r="331910" b="266700"/>
                  <wp:docPr id="12" name="Рисунок 10" descr="https://fs3.ppt4web.ru/images/132003/192244/64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3.ppt4web.ru/images/132003/192244/64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5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190" cy="150495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</w:tcPr>
          <w:p w:rsidR="00352AA1" w:rsidRPr="004170F2" w:rsidRDefault="00AE1653" w:rsidP="00AE1653">
            <w:pPr>
              <w:rPr>
                <w:rFonts w:asciiTheme="majorHAnsi" w:hAnsiTheme="majorHAnsi"/>
                <w:b/>
                <w:color w:val="0000FF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Документы о д</w:t>
            </w:r>
            <w:r w:rsidR="004170F2" w:rsidRPr="004170F2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оход</w:t>
            </w:r>
            <w:r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ах</w:t>
            </w:r>
            <w:r w:rsidR="00AF210D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</w:t>
            </w:r>
            <w:proofErr w:type="gramStart"/>
            <w:r w:rsidR="00AF210D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всех</w:t>
            </w:r>
            <w:r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</w:t>
            </w:r>
            <w:r w:rsidR="00581E3E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членов</w:t>
            </w:r>
            <w:proofErr w:type="gramEnd"/>
            <w:r w:rsidR="00581E3E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 xml:space="preserve"> </w:t>
            </w:r>
            <w:r w:rsidR="004170F2" w:rsidRPr="004170F2">
              <w:rPr>
                <w:rFonts w:asciiTheme="majorHAnsi" w:hAnsiTheme="majorHAnsi"/>
                <w:b/>
                <w:color w:val="0000FF"/>
                <w:sz w:val="32"/>
                <w:szCs w:val="32"/>
              </w:rPr>
              <w:t>семьи ( при наличии)</w:t>
            </w:r>
          </w:p>
        </w:tc>
      </w:tr>
    </w:tbl>
    <w:p w:rsidR="00731181" w:rsidRDefault="00731181"/>
    <w:p w:rsidR="00C603D9" w:rsidRDefault="00C603D9">
      <w:bookmarkStart w:id="0" w:name="_GoBack"/>
      <w:bookmarkEnd w:id="0"/>
    </w:p>
    <w:sectPr w:rsidR="00C603D9" w:rsidSect="0054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AA1"/>
    <w:rsid w:val="00013EC8"/>
    <w:rsid w:val="001B2337"/>
    <w:rsid w:val="00352AA1"/>
    <w:rsid w:val="004170F2"/>
    <w:rsid w:val="00540FD8"/>
    <w:rsid w:val="00581E3E"/>
    <w:rsid w:val="00657CF3"/>
    <w:rsid w:val="00731181"/>
    <w:rsid w:val="00944661"/>
    <w:rsid w:val="009A2F37"/>
    <w:rsid w:val="00AE1653"/>
    <w:rsid w:val="00AF210D"/>
    <w:rsid w:val="00BC0AAA"/>
    <w:rsid w:val="00C117CB"/>
    <w:rsid w:val="00C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6972DC-EAA8-4AAE-90BC-8AC114E9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A525-4BAE-4D76-BEF8-FFB12D3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grimlook</cp:lastModifiedBy>
  <cp:revision>5</cp:revision>
  <dcterms:created xsi:type="dcterms:W3CDTF">2017-10-19T10:47:00Z</dcterms:created>
  <dcterms:modified xsi:type="dcterms:W3CDTF">2017-10-25T04:24:00Z</dcterms:modified>
</cp:coreProperties>
</file>