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Муниципальное бюджетное учреждение «Комплексный центр социального обслуживания населения Болотнинского района НСО»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ДОЛЖНОСТНАЯ ИНСТРУКЦИЯ</w:t>
      </w:r>
    </w:p>
    <w:p w:rsidR="00046D00" w:rsidRPr="005E058F" w:rsidRDefault="00570A62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специалиста по социальной работе отделения срочной социальной помощи 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</w:p>
    <w:p w:rsidR="00046D00" w:rsidRDefault="00046D00" w:rsidP="00046D0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УТВЕРЖДАЮ: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Директор МБУ «КЦСОН                                                                                         Болотнинского  района НСО»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В.Н. Захаров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_______________________</w:t>
      </w:r>
    </w:p>
    <w:p w:rsidR="00046D00" w:rsidRPr="005E058F" w:rsidRDefault="00822438" w:rsidP="00046D0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23июня 2016г</w:t>
      </w:r>
      <w:r w:rsidR="00046D00"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1. Общие положения</w:t>
      </w:r>
    </w:p>
    <w:p w:rsidR="00570A62" w:rsidRPr="005E058F" w:rsidRDefault="00046D00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="00570A62"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1.1.</w:t>
      </w:r>
      <w:r w:rsidR="00570A6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 социальной работе отделения ср</w:t>
      </w:r>
      <w:r w:rsidR="00F457C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очной социальной помощи </w:t>
      </w:r>
      <w:r w:rsidR="00570A6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(специалист) </w:t>
      </w:r>
      <w:r w:rsidR="00570A62"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назначается на должность и освобождается от нее приказом  директора МБУ «КЦСОН  Болотнинского района НСО».</w:t>
      </w:r>
      <w:r w:rsidR="00570A62" w:rsidRPr="005E058F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70A62" w:rsidRPr="005E058F" w:rsidRDefault="003C2724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1.2.</w:t>
      </w:r>
      <w:r w:rsidR="00570A6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подчиняется непосредственно заведующему отделением с</w:t>
      </w:r>
      <w:r w:rsidR="00F457C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рочной социальной помощи</w:t>
      </w:r>
      <w:r w:rsidR="00570A6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</w:p>
    <w:p w:rsidR="00570A62" w:rsidRPr="005E058F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3.Специалист  </w:t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руководствуется в своей деятельности:</w:t>
      </w:r>
    </w:p>
    <w:p w:rsidR="00570A62" w:rsidRPr="005E058F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-правилами внутреннего трудового распорядка;</w:t>
      </w:r>
    </w:p>
    <w:p w:rsidR="00570A62" w:rsidRPr="005E058F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-приказами и распоряжениями руководства;</w:t>
      </w:r>
    </w:p>
    <w:p w:rsidR="00570A62" w:rsidRPr="005E058F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 настоящей должностной инструкцией.</w:t>
      </w:r>
    </w:p>
    <w:p w:rsidR="00570A62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1.4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  <w:r w:rsidRPr="00FB287B">
        <w:rPr>
          <w:rFonts w:ascii="Times New Roman" w:hAnsi="Times New Roman"/>
          <w:sz w:val="24"/>
          <w:szCs w:val="24"/>
        </w:rPr>
        <w:t>Требования к образованию и обучению</w:t>
      </w:r>
      <w:r>
        <w:rPr>
          <w:rFonts w:ascii="Times New Roman" w:hAnsi="Times New Roman"/>
          <w:sz w:val="24"/>
          <w:szCs w:val="24"/>
        </w:rPr>
        <w:t>: высшее  (</w:t>
      </w:r>
      <w:r w:rsidRPr="004A33D8">
        <w:rPr>
          <w:rFonts w:ascii="Times New Roman" w:hAnsi="Times New Roman"/>
          <w:sz w:val="24"/>
          <w:szCs w:val="24"/>
        </w:rPr>
        <w:t>бакалавр</w:t>
      </w:r>
      <w:r>
        <w:rPr>
          <w:rFonts w:ascii="Times New Roman" w:hAnsi="Times New Roman"/>
          <w:sz w:val="24"/>
          <w:szCs w:val="24"/>
        </w:rPr>
        <w:t xml:space="preserve">иат, </w:t>
      </w:r>
      <w:r w:rsidRPr="004A33D8">
        <w:rPr>
          <w:rFonts w:ascii="Times New Roman" w:hAnsi="Times New Roman"/>
          <w:sz w:val="24"/>
          <w:szCs w:val="24"/>
        </w:rPr>
        <w:t>специали</w:t>
      </w:r>
      <w:r>
        <w:rPr>
          <w:rFonts w:ascii="Times New Roman" w:hAnsi="Times New Roman"/>
          <w:sz w:val="24"/>
          <w:szCs w:val="24"/>
        </w:rPr>
        <w:t xml:space="preserve">тет) или среднее профессиональное образование, либо </w:t>
      </w:r>
      <w:r w:rsidRPr="000659D2">
        <w:rPr>
          <w:rFonts w:ascii="Times New Roman" w:hAnsi="Times New Roman"/>
          <w:sz w:val="24"/>
          <w:szCs w:val="24"/>
        </w:rPr>
        <w:t>профессиональная переподготовка</w:t>
      </w:r>
      <w:r>
        <w:rPr>
          <w:rFonts w:ascii="Times New Roman" w:hAnsi="Times New Roman"/>
          <w:sz w:val="24"/>
          <w:szCs w:val="24"/>
        </w:rPr>
        <w:t xml:space="preserve"> в соответствии с профилем деятельности.</w:t>
      </w:r>
    </w:p>
    <w:p w:rsidR="00570A62" w:rsidRPr="005E058F" w:rsidRDefault="003C2724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</w:t>
      </w:r>
      <w:r w:rsidR="00570A62">
        <w:rPr>
          <w:rFonts w:ascii="Times New Roman" w:eastAsia="Times New Roman" w:hAnsi="Times New Roman" w:cs="Times New Roman"/>
          <w:sz w:val="24"/>
          <w:szCs w:val="24"/>
        </w:rPr>
        <w:t xml:space="preserve">Специалист по социальной работе </w:t>
      </w:r>
      <w:r w:rsidR="00570A62" w:rsidRPr="005E058F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 свою деятельность в соответствии с Федеральным законом № 442-ФЗ от 28.12.2013 г. «Об основах социального обслуживания граждан в Российской Федерации» и иными нормативно-правовыми актами РФ и Новосибирской области</w:t>
      </w:r>
      <w:r w:rsidR="00570A6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70A62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1.6.Необходимые знания: 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27BF4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E27BF4">
        <w:rPr>
          <w:rFonts w:ascii="Times New Roman" w:hAnsi="Times New Roman" w:cs="Times New Roman"/>
          <w:sz w:val="24"/>
          <w:szCs w:val="24"/>
        </w:rPr>
        <w:t xml:space="preserve"> основные направления политики в сфере социальной защиты населения;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27BF4">
        <w:rPr>
          <w:rFonts w:ascii="Times New Roman" w:hAnsi="Times New Roman" w:cs="Times New Roman"/>
          <w:sz w:val="24"/>
          <w:szCs w:val="24"/>
        </w:rPr>
        <w:t>- нормативно-правовые акты в сфере социальной защиты населения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E27BF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2"/>
          <w:rFonts w:cs="Times New Roman"/>
          <w:bCs/>
          <w:sz w:val="24"/>
        </w:rPr>
      </w:pPr>
      <w:r w:rsidRPr="00E27BF4">
        <w:rPr>
          <w:rFonts w:ascii="Times New Roman" w:hAnsi="Times New Roman" w:cs="Times New Roman"/>
        </w:rPr>
        <w:t>-</w:t>
      </w:r>
      <w:r w:rsidRPr="00E27BF4">
        <w:rPr>
          <w:rFonts w:ascii="Times New Roman" w:hAnsi="Times New Roman" w:cs="Times New Roman"/>
          <w:bCs/>
          <w:sz w:val="24"/>
        </w:rPr>
        <w:t xml:space="preserve"> </w:t>
      </w:r>
      <w:r w:rsidRPr="00E27BF4">
        <w:rPr>
          <w:rStyle w:val="FontStyle12"/>
          <w:rFonts w:cs="Times New Roman"/>
          <w:bCs/>
          <w:sz w:val="24"/>
        </w:rPr>
        <w:t>Национальные стандарты Российской Федерации в области социального обслуживания</w:t>
      </w:r>
      <w:r>
        <w:rPr>
          <w:rStyle w:val="FontStyle12"/>
          <w:rFonts w:cs="Times New Roman"/>
          <w:bCs/>
          <w:sz w:val="24"/>
        </w:rPr>
        <w:t>;</w:t>
      </w:r>
    </w:p>
    <w:p w:rsidR="00570A62" w:rsidRPr="00570A62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4"/>
          <w:rFonts w:cs="Times New Roman"/>
          <w:b w:val="0"/>
          <w:bCs/>
          <w:sz w:val="24"/>
        </w:rPr>
      </w:pPr>
      <w:r w:rsidRPr="00570A62">
        <w:rPr>
          <w:rStyle w:val="FontStyle12"/>
          <w:rFonts w:cs="Times New Roman"/>
          <w:bCs/>
          <w:sz w:val="24"/>
        </w:rPr>
        <w:t>-</w:t>
      </w:r>
      <w:r w:rsidRPr="00570A62">
        <w:rPr>
          <w:rFonts w:ascii="Times New Roman" w:hAnsi="Times New Roman" w:cs="Times New Roman"/>
          <w:bCs/>
          <w:sz w:val="24"/>
        </w:rPr>
        <w:t>с</w:t>
      </w:r>
      <w:r w:rsidRPr="00570A62">
        <w:rPr>
          <w:rStyle w:val="FontStyle14"/>
          <w:rFonts w:cs="Times New Roman"/>
          <w:b w:val="0"/>
          <w:bCs/>
          <w:sz w:val="24"/>
        </w:rPr>
        <w:t>остав документов, необходимых для оказания социальных услуг гражданам, обратившимся в социальные службы и учреждения;</w:t>
      </w:r>
    </w:p>
    <w:p w:rsidR="00570A62" w:rsidRPr="00570A62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4"/>
          <w:rFonts w:cs="Times New Roman"/>
          <w:b w:val="0"/>
          <w:bCs/>
          <w:sz w:val="24"/>
          <w:szCs w:val="24"/>
        </w:rPr>
      </w:pPr>
      <w:r w:rsidRPr="00570A62">
        <w:rPr>
          <w:rStyle w:val="FontStyle14"/>
          <w:rFonts w:cs="Times New Roman"/>
          <w:b w:val="0"/>
          <w:bCs/>
          <w:sz w:val="24"/>
        </w:rPr>
        <w:t>-</w:t>
      </w:r>
      <w:r w:rsidRPr="00570A6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70A62">
        <w:rPr>
          <w:rStyle w:val="FontStyle14"/>
          <w:rFonts w:cs="Times New Roman"/>
          <w:b w:val="0"/>
          <w:bCs/>
          <w:sz w:val="24"/>
          <w:szCs w:val="24"/>
        </w:rPr>
        <w:t>регламенты ведения документации;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2"/>
          <w:rFonts w:cs="Times New Roman"/>
          <w:bCs/>
          <w:sz w:val="24"/>
          <w:szCs w:val="24"/>
        </w:rPr>
      </w:pPr>
      <w:r w:rsidRPr="00E27BF4">
        <w:rPr>
          <w:rStyle w:val="FontStyle14"/>
          <w:rFonts w:cs="Times New Roman"/>
          <w:bCs/>
          <w:sz w:val="24"/>
          <w:szCs w:val="24"/>
        </w:rPr>
        <w:t>-</w:t>
      </w:r>
      <w:r w:rsidRPr="00E27BF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</w:t>
      </w:r>
      <w:r w:rsidRPr="00E27BF4">
        <w:rPr>
          <w:rStyle w:val="FontStyle12"/>
          <w:rFonts w:cs="Times New Roman"/>
          <w:bCs/>
          <w:sz w:val="24"/>
          <w:szCs w:val="24"/>
        </w:rPr>
        <w:t>ели, принципы и основы организации социального  посредничества между получателем социальных услуг и различными социальными институтами для представления интересов граждан – получателей социальных услуг и решения его социальных проблем</w:t>
      </w:r>
      <w:r>
        <w:rPr>
          <w:rStyle w:val="FontStyle12"/>
          <w:rFonts w:cs="Times New Roman"/>
          <w:bCs/>
          <w:sz w:val="24"/>
          <w:szCs w:val="24"/>
        </w:rPr>
        <w:t>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2"/>
          <w:rFonts w:cs="Times New Roman"/>
          <w:bCs/>
          <w:sz w:val="24"/>
          <w:szCs w:val="24"/>
        </w:rPr>
      </w:pPr>
      <w:r w:rsidRPr="00E27BF4">
        <w:rPr>
          <w:rStyle w:val="FontStyle12"/>
          <w:rFonts w:cs="Times New Roman"/>
          <w:bCs/>
          <w:sz w:val="24"/>
          <w:szCs w:val="24"/>
        </w:rPr>
        <w:t>-</w:t>
      </w:r>
      <w:r w:rsidRPr="00E27BF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Style w:val="FontStyle12"/>
          <w:rFonts w:cs="Times New Roman"/>
          <w:bCs/>
          <w:sz w:val="24"/>
          <w:szCs w:val="24"/>
        </w:rPr>
        <w:t>р</w:t>
      </w:r>
      <w:r w:rsidRPr="00E27BF4">
        <w:rPr>
          <w:rStyle w:val="FontStyle12"/>
          <w:rFonts w:cs="Times New Roman"/>
          <w:bCs/>
          <w:sz w:val="24"/>
          <w:szCs w:val="24"/>
        </w:rPr>
        <w:t>егламент межведомственного взаимодействия</w:t>
      </w:r>
      <w:r>
        <w:rPr>
          <w:rStyle w:val="FontStyle12"/>
          <w:rFonts w:cs="Times New Roman"/>
          <w:bCs/>
          <w:sz w:val="24"/>
          <w:szCs w:val="24"/>
        </w:rPr>
        <w:t>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2"/>
          <w:rFonts w:cs="Times New Roman"/>
          <w:bCs/>
          <w:sz w:val="24"/>
        </w:rPr>
      </w:pPr>
      <w:r w:rsidRPr="00E27BF4">
        <w:rPr>
          <w:rStyle w:val="FontStyle12"/>
          <w:rFonts w:cs="Times New Roman"/>
          <w:bCs/>
          <w:sz w:val="24"/>
          <w:szCs w:val="24"/>
        </w:rPr>
        <w:t>-</w:t>
      </w:r>
      <w:r w:rsidRPr="00E27BF4">
        <w:rPr>
          <w:rFonts w:ascii="Times New Roman" w:hAnsi="Times New Roman" w:cs="Times New Roman"/>
          <w:bCs/>
          <w:sz w:val="24"/>
        </w:rPr>
        <w:t xml:space="preserve"> </w:t>
      </w:r>
      <w:r>
        <w:rPr>
          <w:rStyle w:val="FontStyle12"/>
          <w:rFonts w:cs="Times New Roman"/>
          <w:bCs/>
          <w:sz w:val="24"/>
        </w:rPr>
        <w:t>м</w:t>
      </w:r>
      <w:r w:rsidRPr="00E27BF4">
        <w:rPr>
          <w:rStyle w:val="FontStyle12"/>
          <w:rFonts w:cs="Times New Roman"/>
          <w:bCs/>
          <w:sz w:val="24"/>
        </w:rPr>
        <w:t>етоды и технологии самоактуализации граждан</w:t>
      </w:r>
      <w:r>
        <w:rPr>
          <w:rStyle w:val="FontStyle12"/>
          <w:rFonts w:cs="Times New Roman"/>
          <w:bCs/>
          <w:sz w:val="24"/>
        </w:rPr>
        <w:t xml:space="preserve">  </w:t>
      </w:r>
      <w:r w:rsidRPr="00E27BF4">
        <w:rPr>
          <w:rStyle w:val="FontStyle12"/>
          <w:rFonts w:cs="Times New Roman"/>
          <w:bCs/>
          <w:sz w:val="24"/>
        </w:rPr>
        <w:t>-получателей социальных услуг</w:t>
      </w:r>
      <w:r>
        <w:rPr>
          <w:rStyle w:val="FontStyle12"/>
          <w:rFonts w:cs="Times New Roman"/>
          <w:bCs/>
          <w:sz w:val="24"/>
        </w:rPr>
        <w:t>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27BF4">
        <w:rPr>
          <w:rStyle w:val="FontStyle12"/>
          <w:rFonts w:cs="Times New Roman"/>
          <w:bCs/>
          <w:sz w:val="24"/>
        </w:rPr>
        <w:t>-</w:t>
      </w:r>
      <w:r w:rsidRPr="00E27B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E27BF4">
        <w:rPr>
          <w:rFonts w:ascii="Times New Roman" w:hAnsi="Times New Roman" w:cs="Times New Roman"/>
          <w:sz w:val="24"/>
          <w:szCs w:val="24"/>
        </w:rPr>
        <w:t>сновы самоорганизации и самообразования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</w:p>
    <w:p w:rsidR="00046D00" w:rsidRPr="005E058F" w:rsidRDefault="00046D00" w:rsidP="00046D00">
      <w:pPr>
        <w:shd w:val="clear" w:color="auto" w:fill="FFFFFF"/>
        <w:tabs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2. Должностные обязанности </w:t>
      </w:r>
    </w:p>
    <w:p w:rsidR="00046D00" w:rsidRDefault="00570A62" w:rsidP="00046D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 социальной работе  отделения</w:t>
      </w:r>
      <w:r w:rsidR="000E5BC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срочной социальной помощи</w:t>
      </w:r>
      <w:r w:rsidR="0040576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должен:</w:t>
      </w:r>
    </w:p>
    <w:p w:rsidR="00DB0A5E" w:rsidRDefault="00DB0A5E" w:rsidP="00046D00">
      <w:pPr>
        <w:pStyle w:val="a4"/>
        <w:spacing w:after="0"/>
        <w:ind w:left="0"/>
        <w:jc w:val="both"/>
      </w:pPr>
      <w:r>
        <w:t>2.1</w:t>
      </w:r>
      <w:r w:rsidR="00570A62">
        <w:t>.</w:t>
      </w:r>
      <w:r w:rsidR="00405764">
        <w:t>Участвовать</w:t>
      </w:r>
      <w:r>
        <w:t xml:space="preserve"> в выявлении граждан, нуждаю</w:t>
      </w:r>
      <w:r w:rsidR="00A75327">
        <w:t>щихся в социальном обслуживании.</w:t>
      </w:r>
    </w:p>
    <w:p w:rsidR="00570A62" w:rsidRDefault="00405764" w:rsidP="00046D00">
      <w:pPr>
        <w:pStyle w:val="a4"/>
        <w:spacing w:after="0"/>
        <w:ind w:left="0"/>
        <w:jc w:val="both"/>
      </w:pPr>
      <w:r>
        <w:t xml:space="preserve">2.2.Осуществляеть </w:t>
      </w:r>
      <w:r w:rsidR="00570A62">
        <w:t>первичный прием граждан.</w:t>
      </w:r>
    </w:p>
    <w:p w:rsidR="00A71445" w:rsidRDefault="00405764" w:rsidP="00046D00">
      <w:pPr>
        <w:pStyle w:val="a4"/>
        <w:spacing w:after="0"/>
        <w:ind w:left="0"/>
        <w:jc w:val="both"/>
      </w:pPr>
      <w:r>
        <w:t>2.3.Осуществлять</w:t>
      </w:r>
      <w:r w:rsidR="00A71445">
        <w:t xml:space="preserve"> первичную проверку и анализ документов, подтверждающих нуждаемость граждан в мерах социальной поддержки.</w:t>
      </w:r>
    </w:p>
    <w:p w:rsidR="00405764" w:rsidRDefault="00405764" w:rsidP="00405764">
      <w:pPr>
        <w:pStyle w:val="a4"/>
        <w:spacing w:after="0"/>
        <w:ind w:left="0"/>
        <w:jc w:val="both"/>
      </w:pPr>
      <w:r>
        <w:t>2.4.Участвовать в реализации мероприятий по социальному сопровождению получателей социальных услуг.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lastRenderedPageBreak/>
        <w:t>2.5.Содействовать в обеспечении бесплатным горячим питанием или наборами продуктов.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2.6.Содействовать в обеспечении одеждой, обувью и другими предметами первой необходимости.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2.7.С</w:t>
      </w:r>
      <w:r w:rsidRPr="00405764">
        <w:rPr>
          <w:rFonts w:ascii="Times New Roman" w:hAnsi="Times New Roman" w:cs="Times New Roman"/>
          <w:sz w:val="24"/>
          <w:szCs w:val="24"/>
        </w:rPr>
        <w:t>одействовать в получении временного жилого помещения.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2.8.Содействовать в получении юридической помощи в целях защиты прав и законных интересов получателей социальных услуг.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2.9.С</w:t>
      </w:r>
      <w:r w:rsidR="00446F80">
        <w:rPr>
          <w:rFonts w:ascii="Times New Roman" w:hAnsi="Times New Roman" w:cs="Times New Roman"/>
          <w:sz w:val="24"/>
          <w:szCs w:val="24"/>
        </w:rPr>
        <w:t>одействовать</w:t>
      </w:r>
      <w:r w:rsidRPr="00405764">
        <w:rPr>
          <w:rFonts w:ascii="Times New Roman" w:hAnsi="Times New Roman" w:cs="Times New Roman"/>
          <w:sz w:val="24"/>
          <w:szCs w:val="24"/>
        </w:rPr>
        <w:t xml:space="preserve"> в получении экстренной психологической помощи с привлечением к этой работе психологов и священнослужителей.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2.10.Содействовать в проведении санитарной обработки против педикулеза и чесотки.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2.11.Содействовать в предоставлении</w:t>
      </w:r>
      <w:r w:rsidR="00446F80">
        <w:rPr>
          <w:rFonts w:ascii="Times New Roman" w:hAnsi="Times New Roman" w:cs="Times New Roman"/>
          <w:sz w:val="24"/>
          <w:szCs w:val="24"/>
        </w:rPr>
        <w:t xml:space="preserve"> предметов личной гигиены.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</w:t>
      </w:r>
      <w:r w:rsidR="00446F80">
        <w:rPr>
          <w:rFonts w:ascii="Times New Roman" w:hAnsi="Times New Roman" w:cs="Times New Roman"/>
          <w:sz w:val="24"/>
          <w:szCs w:val="24"/>
        </w:rPr>
        <w:t>.12.С</w:t>
      </w:r>
      <w:r w:rsidRPr="00405764">
        <w:rPr>
          <w:rFonts w:ascii="Times New Roman" w:hAnsi="Times New Roman" w:cs="Times New Roman"/>
          <w:sz w:val="24"/>
          <w:szCs w:val="24"/>
        </w:rPr>
        <w:t>одействовать в получении медицинской помощи в неотложной или экстренной форме (в том числе вызов скорой медицинской помощи).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2.13.Содействовать в оформлении и  восстановлении документов получателей социальных услуг.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2.14.Содействовать в транспортировке для получения социальных услуг.</w:t>
      </w:r>
    </w:p>
    <w:p w:rsidR="00405764" w:rsidRPr="00405764" w:rsidRDefault="00446F80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2.15.К</w:t>
      </w:r>
      <w:r w:rsidR="00405764" w:rsidRPr="00405764">
        <w:rPr>
          <w:rFonts w:ascii="Times New Roman" w:hAnsi="Times New Roman" w:cs="Times New Roman"/>
          <w:sz w:val="24"/>
          <w:szCs w:val="24"/>
        </w:rPr>
        <w:t>онсультировать по вопросам получения социальных услуг.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2.16.Содействовать в оказании услуг индивидуально обслуживающего и гигиенического характера.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2.17.Содействовать в получении экстренной социально-педагогической помощи.</w:t>
      </w:r>
    </w:p>
    <w:p w:rsid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2.18.Содействовать в оказании экстренной социально-психологической помощи.</w:t>
      </w:r>
    </w:p>
    <w:p w:rsidR="00B63F7C" w:rsidRPr="00405764" w:rsidRDefault="00B63F7C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2.19.Вводить данные в автоматизированную  картотеку малоимущего населения.</w:t>
      </w:r>
    </w:p>
    <w:p w:rsidR="00405764" w:rsidRDefault="00B63F7C" w:rsidP="00405764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2.20</w:t>
      </w:r>
      <w:r w:rsidR="00405764">
        <w:t>.Вести учетно-отчетную документацию согласно установленной в организации номенклатуре дел.</w:t>
      </w:r>
    </w:p>
    <w:p w:rsidR="00405764" w:rsidRDefault="00B63F7C" w:rsidP="00405764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2.21</w:t>
      </w:r>
      <w:r w:rsidR="00405764">
        <w:t>.Своевременно предоставлять отчеты заведующему отделением.</w:t>
      </w:r>
    </w:p>
    <w:p w:rsidR="00405764" w:rsidRPr="00030F6F" w:rsidRDefault="00B63F7C" w:rsidP="00405764">
      <w:pPr>
        <w:pStyle w:val="a4"/>
        <w:widowControl w:val="0"/>
        <w:numPr>
          <w:ilvl w:val="1"/>
          <w:numId w:val="1"/>
        </w:numPr>
        <w:tabs>
          <w:tab w:val="clear" w:pos="360"/>
          <w:tab w:val="num" w:pos="0"/>
          <w:tab w:val="left" w:pos="211"/>
        </w:tabs>
        <w:spacing w:after="0"/>
        <w:ind w:left="0" w:hanging="360"/>
        <w:jc w:val="both"/>
      </w:pPr>
      <w:r>
        <w:t>2.22</w:t>
      </w:r>
      <w:r w:rsidR="00446F80">
        <w:t>.</w:t>
      </w:r>
      <w:r w:rsidR="00405764" w:rsidRPr="00030F6F">
        <w:t>Оказывать инвалидам помощь, необходимую для получения в доступной для них форме информации о правилах предоставления услуги (услуг), в том числе об оформлении необходимых для получения услуги (услуг) документов, о совершении ими других необходимых для этого действий</w:t>
      </w:r>
      <w:r w:rsidR="00405764">
        <w:t>.</w:t>
      </w:r>
    </w:p>
    <w:p w:rsidR="00405764" w:rsidRPr="00030F6F" w:rsidRDefault="00446F80" w:rsidP="00405764">
      <w:pPr>
        <w:pStyle w:val="20"/>
        <w:widowControl w:val="0"/>
        <w:shd w:val="clear" w:color="auto" w:fill="auto"/>
        <w:tabs>
          <w:tab w:val="left" w:pos="250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63F7C">
        <w:rPr>
          <w:rFonts w:ascii="Times New Roman" w:hAnsi="Times New Roman" w:cs="Times New Roman"/>
          <w:sz w:val="24"/>
          <w:szCs w:val="24"/>
        </w:rPr>
        <w:t>.23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Готовить информацию, объявления, инструкции о графике работы специалиста (кабинета), и размещать их на информационном стенде, других информационных устройствах организации (подразделения), с учетом требований доступности для инвалидов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B63F7C" w:rsidP="00405764">
      <w:pPr>
        <w:pStyle w:val="20"/>
        <w:widowControl w:val="0"/>
        <w:shd w:val="clear" w:color="auto" w:fill="auto"/>
        <w:tabs>
          <w:tab w:val="left" w:pos="178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2.24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Представлять информацию для подготовки объявлений, инструкций, информации о графике работы специалиста (кабинета), о правилах оказания услуг, иных документов, выполненных рельефно-точечным шрифтом Брайля и на контрастном фоне, а также с использованием иных способов дублирования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B63F7C" w:rsidP="00405764">
      <w:pPr>
        <w:pStyle w:val="20"/>
        <w:widowControl w:val="0"/>
        <w:shd w:val="clear" w:color="auto" w:fill="auto"/>
        <w:tabs>
          <w:tab w:val="left" w:pos="221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2.25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Предоставлять инвалидам бесплатно информацию в доступной форме (с учетом стойких расстройств функций организма) об их правах и обязанностях, видах услуг, сроках, порядке и условиях доступности их предоставления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B63F7C" w:rsidP="00405764">
      <w:pPr>
        <w:pStyle w:val="20"/>
        <w:widowControl w:val="0"/>
        <w:shd w:val="clear" w:color="auto" w:fill="auto"/>
        <w:tabs>
          <w:tab w:val="left" w:pos="259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2.26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Оказывать услуги инвалидам в различных формах (в случае необходимости и возможности), в том числе с доставкой услуги на дом, к месту пребывания инвалида, в дистанционном формате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B63F7C" w:rsidP="00405764">
      <w:pPr>
        <w:pStyle w:val="20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2.27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Оказывать необходимую помощь инвалидам при предоставлении услуги, при перемещении в пределах места оказания услуги, подразделения (кабинета), в том числе в одевании/раздевании, пользовании имеющимся в подразделении (кабинете) оборудованием и вспомогательными устройствами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B63F7C" w:rsidP="00405764">
      <w:pPr>
        <w:pStyle w:val="20"/>
        <w:widowControl w:val="0"/>
        <w:shd w:val="clear" w:color="auto" w:fill="auto"/>
        <w:tabs>
          <w:tab w:val="left" w:pos="312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2.28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Осуществлять при оказании услуги, при необходимости, вызов (и допуск) сурдопереводчика, тифлосурдопереводчика, сопровождающих лиц и помощников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B63F7C" w:rsidP="00405764">
      <w:pPr>
        <w:pStyle w:val="20"/>
        <w:widowControl w:val="0"/>
        <w:shd w:val="clear" w:color="auto" w:fill="auto"/>
        <w:tabs>
          <w:tab w:val="left" w:pos="394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2.29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46F80">
        <w:rPr>
          <w:rFonts w:ascii="Times New Roman" w:hAnsi="Times New Roman" w:cs="Times New Roman"/>
          <w:sz w:val="24"/>
          <w:szCs w:val="24"/>
        </w:rPr>
        <w:t>Участвовать в составлении</w:t>
      </w:r>
      <w:r w:rsidR="00405764" w:rsidRPr="00030F6F">
        <w:rPr>
          <w:rFonts w:ascii="Times New Roman" w:hAnsi="Times New Roman" w:cs="Times New Roman"/>
          <w:sz w:val="24"/>
          <w:szCs w:val="24"/>
        </w:rPr>
        <w:t xml:space="preserve"> заявки (требования) на оснащение подразделения (кабинета) необходимым оборудованием, включая вспомогательные (адаптивные) устройства, а также средства информирования, в том числе дублирования звуковой и зрительной информации, а также надписей, знаков и иной текстовой и графической </w:t>
      </w:r>
      <w:r w:rsidR="00405764" w:rsidRPr="00030F6F">
        <w:rPr>
          <w:rFonts w:ascii="Times New Roman" w:hAnsi="Times New Roman" w:cs="Times New Roman"/>
          <w:sz w:val="24"/>
          <w:szCs w:val="24"/>
        </w:rPr>
        <w:lastRenderedPageBreak/>
        <w:t>информации знаками, выполненными рельефно-точечным шрифтом Брайля и на контрастном фоне, в целях повышения уровня доступности и условий для предоставления услуг с учетом потребностей инвалидов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6D218D" w:rsidRDefault="006D218D" w:rsidP="009B6936">
      <w:pPr>
        <w:pStyle w:val="a4"/>
        <w:spacing w:after="0"/>
        <w:ind w:left="0"/>
        <w:jc w:val="both"/>
      </w:pPr>
    </w:p>
    <w:p w:rsidR="00D75CD9" w:rsidRDefault="00D75CD9" w:rsidP="00D75CD9">
      <w:pPr>
        <w:tabs>
          <w:tab w:val="left" w:pos="5387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3. Права </w:t>
      </w:r>
    </w:p>
    <w:p w:rsidR="00D75CD9" w:rsidRDefault="00D75CD9" w:rsidP="00D75CD9">
      <w:pPr>
        <w:tabs>
          <w:tab w:val="left" w:pos="5387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 социальной работе  отделения срочной социальной помощи имеет право:</w:t>
      </w:r>
    </w:p>
    <w:p w:rsidR="00D75CD9" w:rsidRDefault="00D75CD9" w:rsidP="00D75CD9">
      <w:pPr>
        <w:tabs>
          <w:tab w:val="left" w:pos="5387"/>
        </w:tabs>
        <w:spacing w:after="0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3.1.Предоставлять на рассмотрение своего непосредственного руководства предложения по вопросам своей деятельности.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3.2.Получать информацию, необходимую для качественного выполнения возложенных задач.</w:t>
      </w:r>
    </w:p>
    <w:p w:rsidR="00D75CD9" w:rsidRDefault="00D75CD9" w:rsidP="00D75CD9">
      <w:pPr>
        <w:tabs>
          <w:tab w:val="left" w:pos="538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 Пользоваться правами, предусмотренными ТК РФ и другими законодательными актами.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3.4.Участвовать в работе конференций и совещаний.</w:t>
      </w:r>
    </w:p>
    <w:p w:rsidR="00D75CD9" w:rsidRDefault="00D75CD9" w:rsidP="00D75C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4. Ответственность </w:t>
      </w:r>
    </w:p>
    <w:p w:rsidR="00D75CD9" w:rsidRDefault="00D75CD9" w:rsidP="00D75C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</w:p>
    <w:p w:rsidR="00D75CD9" w:rsidRDefault="00D75CD9" w:rsidP="00D75CD9">
      <w:pPr>
        <w:tabs>
          <w:tab w:val="left" w:pos="5387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 социальной работе  отделения срочной социальной помощи</w:t>
      </w:r>
      <w:r>
        <w:rPr>
          <w:rFonts w:ascii="Times New Roman" w:hAnsi="Times New Roman" w:cs="Times New Roman"/>
          <w:sz w:val="24"/>
          <w:szCs w:val="24"/>
        </w:rPr>
        <w:t xml:space="preserve"> несет ответственность: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4.1.За ненадлежащее исполнение своих должностных обязанностей, предусмотренных настоящей  инструкцией. 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4.2.За правонарушения, совершенные в процессе осуществления своей  деятельности в пределах, определенных действующим административным, уголовным и гражданским законодательством РФ.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4.3.За разглашение  персональных данных согласно ФЗ РФ №152 «О персональных данных», а также за разглашение информации о личной жизни обслуживаемых им получателей  социальных услуг.</w:t>
      </w:r>
    </w:p>
    <w:p w:rsidR="00D75CD9" w:rsidRDefault="003C2724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4.4</w:t>
      </w:r>
      <w:r w:rsidR="00D75CD9">
        <w:rPr>
          <w:rFonts w:ascii="Times New Roman" w:eastAsia="Times New Roman" w:hAnsi="Times New Roman" w:cs="Times New Roman"/>
          <w:sz w:val="24"/>
          <w:szCs w:val="24"/>
        </w:rPr>
        <w:t>.За нарушение правил пожарной  безопасности, охраны труда, санитарно-гигиенических требований к организации  деятельности  в Учреждении.</w:t>
      </w:r>
    </w:p>
    <w:p w:rsidR="00D75CD9" w:rsidRDefault="00D75CD9" w:rsidP="00D75CD9">
      <w:pPr>
        <w:pStyle w:val="a4"/>
        <w:spacing w:after="0"/>
        <w:ind w:left="720"/>
        <w:jc w:val="both"/>
      </w:pPr>
    </w:p>
    <w:p w:rsidR="00D75CD9" w:rsidRDefault="00D75CD9" w:rsidP="00D75CD9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инструкцией ознакомлен(а): _________________(____________________)                                                                 </w:t>
      </w:r>
    </w:p>
    <w:p w:rsidR="00D75CD9" w:rsidRDefault="00D75CD9" w:rsidP="00D75CD9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sectPr w:rsidR="00D75CD9" w:rsidSect="002E0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835F6"/>
    <w:multiLevelType w:val="hybridMultilevel"/>
    <w:tmpl w:val="14D69EAA"/>
    <w:lvl w:ilvl="0" w:tplc="7B1EC6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396C4A2E">
      <w:numFmt w:val="none"/>
      <w:lvlText w:val=""/>
      <w:lvlJc w:val="left"/>
      <w:pPr>
        <w:tabs>
          <w:tab w:val="num" w:pos="360"/>
        </w:tabs>
      </w:pPr>
    </w:lvl>
    <w:lvl w:ilvl="2" w:tplc="30D253E8">
      <w:numFmt w:val="none"/>
      <w:lvlText w:val=""/>
      <w:lvlJc w:val="left"/>
      <w:pPr>
        <w:tabs>
          <w:tab w:val="num" w:pos="360"/>
        </w:tabs>
      </w:pPr>
    </w:lvl>
    <w:lvl w:ilvl="3" w:tplc="3AF089B4">
      <w:numFmt w:val="none"/>
      <w:lvlText w:val=""/>
      <w:lvlJc w:val="left"/>
      <w:pPr>
        <w:tabs>
          <w:tab w:val="num" w:pos="360"/>
        </w:tabs>
      </w:pPr>
    </w:lvl>
    <w:lvl w:ilvl="4" w:tplc="3468EEC2">
      <w:numFmt w:val="none"/>
      <w:lvlText w:val=""/>
      <w:lvlJc w:val="left"/>
      <w:pPr>
        <w:tabs>
          <w:tab w:val="num" w:pos="360"/>
        </w:tabs>
      </w:pPr>
    </w:lvl>
    <w:lvl w:ilvl="5" w:tplc="1B141560">
      <w:numFmt w:val="none"/>
      <w:lvlText w:val=""/>
      <w:lvlJc w:val="left"/>
      <w:pPr>
        <w:tabs>
          <w:tab w:val="num" w:pos="360"/>
        </w:tabs>
      </w:pPr>
    </w:lvl>
    <w:lvl w:ilvl="6" w:tplc="65CCD04C">
      <w:numFmt w:val="none"/>
      <w:lvlText w:val=""/>
      <w:lvlJc w:val="left"/>
      <w:pPr>
        <w:tabs>
          <w:tab w:val="num" w:pos="360"/>
        </w:tabs>
      </w:pPr>
    </w:lvl>
    <w:lvl w:ilvl="7" w:tplc="838CFB84">
      <w:numFmt w:val="none"/>
      <w:lvlText w:val=""/>
      <w:lvlJc w:val="left"/>
      <w:pPr>
        <w:tabs>
          <w:tab w:val="num" w:pos="360"/>
        </w:tabs>
      </w:pPr>
    </w:lvl>
    <w:lvl w:ilvl="8" w:tplc="A866F9D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FELayout/>
  </w:compat>
  <w:rsids>
    <w:rsidRoot w:val="00046D00"/>
    <w:rsid w:val="0004049B"/>
    <w:rsid w:val="00046D00"/>
    <w:rsid w:val="000536E7"/>
    <w:rsid w:val="00085FD1"/>
    <w:rsid w:val="000E5BCB"/>
    <w:rsid w:val="0010740E"/>
    <w:rsid w:val="001666BC"/>
    <w:rsid w:val="00176FFF"/>
    <w:rsid w:val="002619A6"/>
    <w:rsid w:val="002C4763"/>
    <w:rsid w:val="002E08FC"/>
    <w:rsid w:val="00306E1B"/>
    <w:rsid w:val="003A2546"/>
    <w:rsid w:val="003C2724"/>
    <w:rsid w:val="003E7B4B"/>
    <w:rsid w:val="00405764"/>
    <w:rsid w:val="00407D50"/>
    <w:rsid w:val="00407DC9"/>
    <w:rsid w:val="00446F80"/>
    <w:rsid w:val="004D6A83"/>
    <w:rsid w:val="004F7643"/>
    <w:rsid w:val="00526F44"/>
    <w:rsid w:val="00570A62"/>
    <w:rsid w:val="00573471"/>
    <w:rsid w:val="005B0F41"/>
    <w:rsid w:val="005C3315"/>
    <w:rsid w:val="00673DCF"/>
    <w:rsid w:val="006D128D"/>
    <w:rsid w:val="006D218D"/>
    <w:rsid w:val="007139FD"/>
    <w:rsid w:val="00713B7C"/>
    <w:rsid w:val="0074467B"/>
    <w:rsid w:val="007A4161"/>
    <w:rsid w:val="00822438"/>
    <w:rsid w:val="00863CE8"/>
    <w:rsid w:val="0093345C"/>
    <w:rsid w:val="009632C4"/>
    <w:rsid w:val="009B6936"/>
    <w:rsid w:val="009D667D"/>
    <w:rsid w:val="00A71445"/>
    <w:rsid w:val="00A75327"/>
    <w:rsid w:val="00A94726"/>
    <w:rsid w:val="00AD3BBC"/>
    <w:rsid w:val="00B12361"/>
    <w:rsid w:val="00B13F44"/>
    <w:rsid w:val="00B63F7C"/>
    <w:rsid w:val="00BF31FA"/>
    <w:rsid w:val="00C3159B"/>
    <w:rsid w:val="00CE4BA9"/>
    <w:rsid w:val="00D32AEB"/>
    <w:rsid w:val="00D721AB"/>
    <w:rsid w:val="00D75CD9"/>
    <w:rsid w:val="00DB0A5E"/>
    <w:rsid w:val="00DE2517"/>
    <w:rsid w:val="00E1470F"/>
    <w:rsid w:val="00E740BE"/>
    <w:rsid w:val="00F03ADD"/>
    <w:rsid w:val="00F4327D"/>
    <w:rsid w:val="00F457CB"/>
    <w:rsid w:val="00FB7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46D00"/>
    <w:rPr>
      <w:color w:val="0000FF"/>
      <w:u w:val="single"/>
    </w:rPr>
  </w:style>
  <w:style w:type="paragraph" w:styleId="a4">
    <w:name w:val="Body Text Indent"/>
    <w:basedOn w:val="a"/>
    <w:link w:val="a5"/>
    <w:rsid w:val="00046D0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046D00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B0A5E"/>
    <w:pPr>
      <w:ind w:left="720"/>
      <w:contextualSpacing/>
    </w:pPr>
  </w:style>
  <w:style w:type="character" w:customStyle="1" w:styleId="FontStyle12">
    <w:name w:val="Font Style12"/>
    <w:uiPriority w:val="99"/>
    <w:rsid w:val="00F03ADD"/>
    <w:rPr>
      <w:rFonts w:ascii="Times New Roman" w:hAnsi="Times New Roman"/>
      <w:sz w:val="18"/>
    </w:rPr>
  </w:style>
  <w:style w:type="character" w:customStyle="1" w:styleId="FontStyle14">
    <w:name w:val="Font Style14"/>
    <w:uiPriority w:val="99"/>
    <w:rsid w:val="00F03ADD"/>
    <w:rPr>
      <w:rFonts w:ascii="Times New Roman" w:hAnsi="Times New Roman"/>
      <w:b/>
      <w:sz w:val="18"/>
    </w:rPr>
  </w:style>
  <w:style w:type="paragraph" w:customStyle="1" w:styleId="ConsPlusNormal">
    <w:name w:val="ConsPlusNormal"/>
    <w:uiPriority w:val="99"/>
    <w:rsid w:val="00CE4BA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2">
    <w:name w:val="Основной текст (2)_"/>
    <w:link w:val="20"/>
    <w:locked/>
    <w:rsid w:val="0040576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05764"/>
    <w:pPr>
      <w:shd w:val="clear" w:color="auto" w:fill="FFFFFF"/>
      <w:spacing w:before="1440" w:after="300" w:line="350" w:lineRule="exact"/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37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170D2-71FE-4CA8-A5F1-14C7EFA57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816</TotalTime>
  <Pages>3</Pages>
  <Words>1147</Words>
  <Characters>6540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2016-09-08T08:11:00Z</cp:lastPrinted>
  <dcterms:created xsi:type="dcterms:W3CDTF">2016-08-10T11:35:00Z</dcterms:created>
  <dcterms:modified xsi:type="dcterms:W3CDTF">2017-11-01T09:10:00Z</dcterms:modified>
</cp:coreProperties>
</file>