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1511" w:rsidRPr="00676BE5" w:rsidRDefault="00EA1511" w:rsidP="00676BE5">
      <w:pPr>
        <w:shd w:val="clear" w:color="auto" w:fill="FFFFFF"/>
        <w:contextualSpacing/>
        <w:jc w:val="center"/>
        <w:rPr>
          <w:rFonts w:ascii="Times New Roman" w:hAnsi="Times New Roman" w:cs="Times New Roman"/>
          <w:b/>
          <w:i/>
          <w:color w:val="FF0000"/>
          <w:spacing w:val="4"/>
          <w:sz w:val="28"/>
          <w:szCs w:val="28"/>
        </w:rPr>
      </w:pPr>
      <w:r w:rsidRPr="00676BE5">
        <w:rPr>
          <w:rFonts w:ascii="Times New Roman" w:hAnsi="Times New Roman" w:cs="Times New Roman"/>
          <w:b/>
          <w:i/>
          <w:color w:val="FF0000"/>
          <w:spacing w:val="4"/>
          <w:sz w:val="28"/>
          <w:szCs w:val="28"/>
        </w:rPr>
        <w:t>Социальное  обслуживание граждан в  Филиале МБУ «КЦСОН Болотнинского района Новосибирской области» " "отделении милосердия для престарелых и инвалидов</w:t>
      </w:r>
    </w:p>
    <w:p w:rsidR="00EA1511" w:rsidRPr="00676BE5" w:rsidRDefault="00EA1511" w:rsidP="00676BE5">
      <w:pPr>
        <w:shd w:val="clear" w:color="auto" w:fill="FFFFFF"/>
        <w:contextualSpacing/>
        <w:jc w:val="center"/>
        <w:rPr>
          <w:rFonts w:ascii="Times New Roman" w:hAnsi="Times New Roman" w:cs="Times New Roman"/>
          <w:b/>
          <w:i/>
          <w:color w:val="FF0000"/>
          <w:spacing w:val="4"/>
          <w:sz w:val="28"/>
          <w:szCs w:val="28"/>
        </w:rPr>
      </w:pPr>
      <w:r w:rsidRPr="00676BE5">
        <w:rPr>
          <w:rFonts w:ascii="Times New Roman" w:hAnsi="Times New Roman" w:cs="Times New Roman"/>
          <w:b/>
          <w:i/>
          <w:color w:val="FF0000"/>
          <w:spacing w:val="4"/>
          <w:sz w:val="28"/>
          <w:szCs w:val="28"/>
        </w:rPr>
        <w:t>за 2018год</w:t>
      </w:r>
    </w:p>
    <w:p w:rsidR="00EA1511" w:rsidRPr="00676BE5" w:rsidRDefault="00EA1511" w:rsidP="00676BE5">
      <w:pPr>
        <w:ind w:firstLine="720"/>
        <w:jc w:val="both"/>
        <w:rPr>
          <w:rFonts w:ascii="Times New Roman" w:hAnsi="Times New Roman" w:cs="Times New Roman"/>
          <w:spacing w:val="4"/>
          <w:sz w:val="28"/>
          <w:szCs w:val="28"/>
        </w:rPr>
      </w:pPr>
      <w:r w:rsidRPr="00676BE5">
        <w:rPr>
          <w:rFonts w:ascii="Times New Roman" w:hAnsi="Times New Roman" w:cs="Times New Roman"/>
          <w:spacing w:val="4"/>
          <w:sz w:val="28"/>
          <w:szCs w:val="28"/>
        </w:rPr>
        <w:t xml:space="preserve">Отделение Милосердия является филиалом  МБУ </w:t>
      </w:r>
      <w:r w:rsidR="00676BE5">
        <w:rPr>
          <w:rFonts w:ascii="Times New Roman" w:hAnsi="Times New Roman" w:cs="Times New Roman"/>
          <w:spacing w:val="4"/>
          <w:sz w:val="28"/>
          <w:szCs w:val="28"/>
        </w:rPr>
        <w:t>"</w:t>
      </w:r>
      <w:r w:rsidRPr="00676BE5">
        <w:rPr>
          <w:rFonts w:ascii="Times New Roman" w:hAnsi="Times New Roman" w:cs="Times New Roman"/>
          <w:spacing w:val="4"/>
          <w:sz w:val="28"/>
          <w:szCs w:val="28"/>
        </w:rPr>
        <w:t>КЦСОН</w:t>
      </w:r>
      <w:r w:rsidR="00676BE5">
        <w:rPr>
          <w:rFonts w:ascii="Times New Roman" w:hAnsi="Times New Roman" w:cs="Times New Roman"/>
          <w:spacing w:val="4"/>
          <w:sz w:val="28"/>
          <w:szCs w:val="28"/>
        </w:rPr>
        <w:t xml:space="preserve"> Болотнинского района НСО"</w:t>
      </w:r>
      <w:r w:rsidRPr="00676BE5">
        <w:rPr>
          <w:rFonts w:ascii="Times New Roman" w:hAnsi="Times New Roman" w:cs="Times New Roman"/>
          <w:spacing w:val="4"/>
          <w:sz w:val="28"/>
          <w:szCs w:val="28"/>
        </w:rPr>
        <w:t xml:space="preserve">, рассчитано на 15 человек и работает с 2003 года. Отделение размещено в двухэтажном кирпичном здании, имеются необходимые помещения для оказания социально-бытовых, социально-медицинских услуг, проведения реабилитационных мероприятий. В этом же здании расположены кабинеты </w:t>
      </w:r>
      <w:proofErr w:type="spellStart"/>
      <w:r w:rsidRPr="00676BE5">
        <w:rPr>
          <w:rFonts w:ascii="Times New Roman" w:hAnsi="Times New Roman" w:cs="Times New Roman"/>
          <w:spacing w:val="4"/>
          <w:sz w:val="28"/>
          <w:szCs w:val="28"/>
        </w:rPr>
        <w:t>Светлополянской</w:t>
      </w:r>
      <w:proofErr w:type="spellEnd"/>
      <w:r w:rsidRPr="00676BE5">
        <w:rPr>
          <w:rFonts w:ascii="Times New Roman" w:hAnsi="Times New Roman" w:cs="Times New Roman"/>
          <w:spacing w:val="4"/>
          <w:sz w:val="28"/>
          <w:szCs w:val="28"/>
        </w:rPr>
        <w:t xml:space="preserve"> участковой больницы. Помещения отвечают санитарно-эпидемиологическим, противопожарным требованиям техники безопасности, располагают всеми видами  коммунального благоустройства. Отделение милосердия оснащено: кроватями, прикроватными функциональными тумбочками, </w:t>
      </w:r>
      <w:proofErr w:type="spellStart"/>
      <w:r w:rsidRPr="00676BE5">
        <w:rPr>
          <w:rFonts w:ascii="Times New Roman" w:hAnsi="Times New Roman" w:cs="Times New Roman"/>
          <w:spacing w:val="4"/>
          <w:sz w:val="28"/>
          <w:szCs w:val="28"/>
        </w:rPr>
        <w:t>противопролежневыми</w:t>
      </w:r>
      <w:proofErr w:type="spellEnd"/>
      <w:r w:rsidRPr="00676BE5">
        <w:rPr>
          <w:rFonts w:ascii="Times New Roman" w:hAnsi="Times New Roman" w:cs="Times New Roman"/>
          <w:spacing w:val="4"/>
          <w:sz w:val="28"/>
          <w:szCs w:val="28"/>
        </w:rPr>
        <w:t xml:space="preserve">  матрацами  и другими  средствами  ухода. </w:t>
      </w:r>
    </w:p>
    <w:p w:rsidR="00EA1511" w:rsidRPr="00676BE5" w:rsidRDefault="00EA1511" w:rsidP="00676BE5">
      <w:pPr>
        <w:ind w:firstLine="69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 xml:space="preserve">В отделении «Милосердие» на 01.01.2019 г. штатным расписанием предусмотрено 17 единиц, фактически занято 14,5. Кадровый состав стабилен.  </w:t>
      </w:r>
    </w:p>
    <w:p w:rsidR="00EA1511" w:rsidRPr="00676BE5" w:rsidRDefault="00EA1511" w:rsidP="00676BE5">
      <w:pPr>
        <w:ind w:firstLine="69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 xml:space="preserve">В разрезе образования: высшее – 1, </w:t>
      </w:r>
      <w:proofErr w:type="spellStart"/>
      <w:r w:rsidRPr="00676BE5">
        <w:rPr>
          <w:rFonts w:ascii="Times New Roman" w:hAnsi="Times New Roman" w:cs="Times New Roman"/>
          <w:sz w:val="28"/>
          <w:szCs w:val="28"/>
        </w:rPr>
        <w:t>средне-специальное</w:t>
      </w:r>
      <w:proofErr w:type="spellEnd"/>
      <w:r w:rsidRPr="00676BE5">
        <w:rPr>
          <w:rFonts w:ascii="Times New Roman" w:hAnsi="Times New Roman" w:cs="Times New Roman"/>
          <w:sz w:val="28"/>
          <w:szCs w:val="28"/>
        </w:rPr>
        <w:t xml:space="preserve"> – 6 человек, начальное – 8 человек.</w:t>
      </w:r>
    </w:p>
    <w:p w:rsidR="00EA1511" w:rsidRPr="00676BE5" w:rsidRDefault="00EA1511" w:rsidP="00676BE5">
      <w:pPr>
        <w:ind w:firstLine="69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 xml:space="preserve">  Штат отделения состоит из : 1 – заведующая отделением, 1- специалист по социальной работе, 6– нянь, 1 – кладовщик, 2 – повара, 1 – буфетчица, 1 – машинист по стирке и ремонту белья, 1 - рабочий по комплексному обслуживанию и ремонту здания, 0,5 – диетсестра.</w:t>
      </w:r>
    </w:p>
    <w:p w:rsidR="00EA1511" w:rsidRPr="00676BE5" w:rsidRDefault="00EA1511" w:rsidP="00676BE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>В ноябре 2012года отделением Милосердия получена лицензия на осуществление доврачебной медицинской помощи по специальности «Диетология».</w:t>
      </w:r>
    </w:p>
    <w:p w:rsidR="00EA1511" w:rsidRPr="00676BE5" w:rsidRDefault="00EA1511" w:rsidP="00676BE5">
      <w:pPr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 xml:space="preserve">         В течение 2018 года в отделении было обслужено 20 человек. На конец 2018года в отделении находится 15 человек: 9 женщин и 6 мужчин.</w:t>
      </w:r>
    </w:p>
    <w:p w:rsidR="00EA1511" w:rsidRPr="00676BE5" w:rsidRDefault="00EA1511" w:rsidP="00676BE5">
      <w:pPr>
        <w:pStyle w:val="msonormalbullet2gif"/>
        <w:shd w:val="clear" w:color="auto" w:fill="FFFFFF"/>
        <w:spacing w:line="322" w:lineRule="exact"/>
        <w:ind w:firstLine="709"/>
        <w:jc w:val="both"/>
        <w:rPr>
          <w:sz w:val="28"/>
          <w:szCs w:val="28"/>
        </w:rPr>
      </w:pPr>
      <w:r w:rsidRPr="00676BE5">
        <w:rPr>
          <w:sz w:val="28"/>
          <w:szCs w:val="28"/>
        </w:rPr>
        <w:t>Следует отметить, что в отделение попадают граждане от 55 лет и инвалиды, перенесшие тяжелые заболевания, требующие медицинского и социального обслуживания.</w:t>
      </w:r>
    </w:p>
    <w:p w:rsidR="00EA1511" w:rsidRPr="00676BE5" w:rsidRDefault="00EA1511" w:rsidP="00676BE5">
      <w:pPr>
        <w:pStyle w:val="msonormalbullet2gif"/>
        <w:shd w:val="clear" w:color="auto" w:fill="FFFFFF"/>
        <w:spacing w:line="322" w:lineRule="exact"/>
        <w:ind w:firstLine="709"/>
        <w:contextualSpacing/>
        <w:jc w:val="both"/>
        <w:rPr>
          <w:sz w:val="28"/>
          <w:szCs w:val="28"/>
        </w:rPr>
      </w:pPr>
      <w:r w:rsidRPr="00676BE5">
        <w:rPr>
          <w:sz w:val="28"/>
          <w:szCs w:val="28"/>
        </w:rPr>
        <w:t xml:space="preserve"> На 01.01.2019 года в отделении находится 2 человека </w:t>
      </w:r>
      <w:proofErr w:type="spellStart"/>
      <w:r w:rsidRPr="00676BE5">
        <w:rPr>
          <w:sz w:val="28"/>
          <w:szCs w:val="28"/>
        </w:rPr>
        <w:t>допенс</w:t>
      </w:r>
      <w:r w:rsidR="00676BE5">
        <w:rPr>
          <w:sz w:val="28"/>
          <w:szCs w:val="28"/>
        </w:rPr>
        <w:t>ионного</w:t>
      </w:r>
      <w:proofErr w:type="spellEnd"/>
      <w:r w:rsidR="00676BE5">
        <w:rPr>
          <w:sz w:val="28"/>
          <w:szCs w:val="28"/>
        </w:rPr>
        <w:t xml:space="preserve"> </w:t>
      </w:r>
      <w:r w:rsidRPr="00676BE5">
        <w:rPr>
          <w:sz w:val="28"/>
          <w:szCs w:val="28"/>
        </w:rPr>
        <w:t>возраста (мужчины 59 лет и 53</w:t>
      </w:r>
      <w:r w:rsidR="00676BE5">
        <w:rPr>
          <w:sz w:val="28"/>
          <w:szCs w:val="28"/>
        </w:rPr>
        <w:t xml:space="preserve"> лет) с инвалидностью  2 группы. (см </w:t>
      </w:r>
      <w:proofErr w:type="spellStart"/>
      <w:r w:rsidR="00676BE5">
        <w:rPr>
          <w:sz w:val="28"/>
          <w:szCs w:val="28"/>
        </w:rPr>
        <w:t>таб</w:t>
      </w:r>
      <w:proofErr w:type="spellEnd"/>
      <w:r w:rsidR="00676BE5">
        <w:rPr>
          <w:sz w:val="28"/>
          <w:szCs w:val="28"/>
        </w:rPr>
        <w:t>)</w:t>
      </w:r>
    </w:p>
    <w:p w:rsidR="00EA1511" w:rsidRPr="00676BE5" w:rsidRDefault="00EA1511" w:rsidP="00676BE5">
      <w:pPr>
        <w:pStyle w:val="msonormalbullet2gif"/>
        <w:contextualSpacing/>
        <w:jc w:val="both"/>
        <w:outlineLvl w:val="0"/>
        <w:rPr>
          <w:i/>
          <w:sz w:val="28"/>
          <w:szCs w:val="28"/>
        </w:rPr>
      </w:pPr>
      <w:r w:rsidRPr="00676BE5">
        <w:rPr>
          <w:i/>
          <w:sz w:val="28"/>
          <w:szCs w:val="28"/>
        </w:rPr>
        <w:t xml:space="preserve">Категории и возраст граждан, находящихся в отделении милосердия </w:t>
      </w:r>
    </w:p>
    <w:p w:rsidR="00EA1511" w:rsidRPr="00676BE5" w:rsidRDefault="00EA1511" w:rsidP="00676BE5">
      <w:pPr>
        <w:pStyle w:val="msonormalbullet2gif"/>
        <w:contextualSpacing/>
        <w:jc w:val="both"/>
        <w:outlineLvl w:val="0"/>
        <w:rPr>
          <w:i/>
          <w:sz w:val="28"/>
          <w:szCs w:val="28"/>
        </w:rPr>
      </w:pPr>
      <w:r w:rsidRPr="00676BE5">
        <w:rPr>
          <w:i/>
          <w:sz w:val="28"/>
          <w:szCs w:val="28"/>
        </w:rPr>
        <w:t xml:space="preserve"> на 01.01.201</w:t>
      </w:r>
      <w:r w:rsidR="00676BE5">
        <w:rPr>
          <w:i/>
          <w:sz w:val="28"/>
          <w:szCs w:val="28"/>
        </w:rPr>
        <w:t>9</w:t>
      </w:r>
      <w:r w:rsidRPr="00676BE5">
        <w:rPr>
          <w:i/>
          <w:sz w:val="28"/>
          <w:szCs w:val="28"/>
        </w:rPr>
        <w:t xml:space="preserve">г.                                                                                                                 </w:t>
      </w:r>
    </w:p>
    <w:tbl>
      <w:tblPr>
        <w:tblStyle w:val="-4"/>
        <w:tblW w:w="0" w:type="auto"/>
        <w:tblLook w:val="01E0"/>
      </w:tblPr>
      <w:tblGrid>
        <w:gridCol w:w="1217"/>
        <w:gridCol w:w="925"/>
        <w:gridCol w:w="771"/>
        <w:gridCol w:w="24"/>
        <w:gridCol w:w="676"/>
        <w:gridCol w:w="9"/>
        <w:gridCol w:w="689"/>
        <w:gridCol w:w="1709"/>
        <w:gridCol w:w="1188"/>
        <w:gridCol w:w="1350"/>
        <w:gridCol w:w="1013"/>
      </w:tblGrid>
      <w:tr w:rsidR="00EA1511" w:rsidRPr="00676BE5" w:rsidTr="00676BE5">
        <w:trPr>
          <w:cnfStyle w:val="100000000000"/>
        </w:trPr>
        <w:tc>
          <w:tcPr>
            <w:cnfStyle w:val="001000000000"/>
            <w:tcW w:w="1270" w:type="dxa"/>
            <w:vMerge w:val="restart"/>
            <w:hideMark/>
          </w:tcPr>
          <w:p w:rsidR="00EA1511" w:rsidRPr="00676BE5" w:rsidRDefault="00EA1511" w:rsidP="00676BE5">
            <w:pPr>
              <w:pStyle w:val="msonormalbullet2gif"/>
              <w:jc w:val="both"/>
              <w:rPr>
                <w:i/>
                <w:sz w:val="28"/>
                <w:szCs w:val="28"/>
              </w:rPr>
            </w:pPr>
            <w:r w:rsidRPr="00676BE5">
              <w:rPr>
                <w:i/>
                <w:sz w:val="28"/>
                <w:szCs w:val="28"/>
              </w:rPr>
              <w:t>Период</w:t>
            </w:r>
          </w:p>
        </w:tc>
        <w:tc>
          <w:tcPr>
            <w:cnfStyle w:val="000010000000"/>
            <w:tcW w:w="973" w:type="dxa"/>
            <w:vMerge w:val="restart"/>
            <w:hideMark/>
          </w:tcPr>
          <w:p w:rsidR="00EA1511" w:rsidRPr="00676BE5" w:rsidRDefault="00EA1511" w:rsidP="00676BE5">
            <w:pPr>
              <w:pStyle w:val="msonormalbullet2gif"/>
              <w:jc w:val="both"/>
              <w:rPr>
                <w:i/>
                <w:sz w:val="28"/>
                <w:szCs w:val="28"/>
              </w:rPr>
            </w:pPr>
            <w:r w:rsidRPr="00676BE5">
              <w:rPr>
                <w:i/>
                <w:sz w:val="28"/>
                <w:szCs w:val="28"/>
              </w:rPr>
              <w:t>Всего</w:t>
            </w:r>
          </w:p>
        </w:tc>
        <w:tc>
          <w:tcPr>
            <w:tcW w:w="2615" w:type="dxa"/>
            <w:gridSpan w:val="5"/>
            <w:hideMark/>
          </w:tcPr>
          <w:p w:rsidR="00EA1511" w:rsidRPr="00676BE5" w:rsidRDefault="00EA1511" w:rsidP="00676BE5">
            <w:pPr>
              <w:pStyle w:val="msonormalbullet2gif"/>
              <w:jc w:val="both"/>
              <w:cnfStyle w:val="100000000000"/>
              <w:rPr>
                <w:sz w:val="28"/>
                <w:szCs w:val="28"/>
              </w:rPr>
            </w:pPr>
            <w:r w:rsidRPr="00676BE5">
              <w:rPr>
                <w:sz w:val="28"/>
                <w:szCs w:val="28"/>
              </w:rPr>
              <w:t>Возраст</w:t>
            </w:r>
          </w:p>
        </w:tc>
        <w:tc>
          <w:tcPr>
            <w:cnfStyle w:val="000100000000"/>
            <w:tcW w:w="5251" w:type="dxa"/>
            <w:gridSpan w:val="4"/>
            <w:hideMark/>
          </w:tcPr>
          <w:p w:rsidR="00EA1511" w:rsidRPr="00676BE5" w:rsidRDefault="00EA1511" w:rsidP="00676BE5">
            <w:pPr>
              <w:pStyle w:val="msonormalbullet2gif"/>
              <w:jc w:val="both"/>
              <w:rPr>
                <w:sz w:val="28"/>
                <w:szCs w:val="28"/>
              </w:rPr>
            </w:pPr>
            <w:r w:rsidRPr="00676BE5">
              <w:rPr>
                <w:sz w:val="28"/>
                <w:szCs w:val="28"/>
              </w:rPr>
              <w:t>Категории</w:t>
            </w:r>
          </w:p>
        </w:tc>
      </w:tr>
      <w:tr w:rsidR="00EA1511" w:rsidRPr="00676BE5" w:rsidTr="00676BE5">
        <w:trPr>
          <w:cnfStyle w:val="000000100000"/>
        </w:trPr>
        <w:tc>
          <w:tcPr>
            <w:cnfStyle w:val="001000000000"/>
            <w:tcW w:w="0" w:type="auto"/>
            <w:vMerge/>
            <w:hideMark/>
          </w:tcPr>
          <w:p w:rsidR="00EA1511" w:rsidRPr="00676BE5" w:rsidRDefault="00EA1511" w:rsidP="00676BE5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cnfStyle w:val="000010000000"/>
            <w:tcW w:w="0" w:type="auto"/>
            <w:vMerge/>
            <w:hideMark/>
          </w:tcPr>
          <w:p w:rsidR="00EA1511" w:rsidRPr="00676BE5" w:rsidRDefault="00EA1511" w:rsidP="00676BE5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868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cnfStyle w:val="000000100000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50-70</w:t>
            </w:r>
          </w:p>
        </w:tc>
        <w:tc>
          <w:tcPr>
            <w:cnfStyle w:val="000010000000"/>
            <w:tcW w:w="876" w:type="dxa"/>
            <w:gridSpan w:val="2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71-80</w:t>
            </w:r>
          </w:p>
        </w:tc>
        <w:tc>
          <w:tcPr>
            <w:tcW w:w="871" w:type="dxa"/>
            <w:gridSpan w:val="2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cnfStyle w:val="000000100000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81-95</w:t>
            </w:r>
          </w:p>
        </w:tc>
        <w:tc>
          <w:tcPr>
            <w:cnfStyle w:val="000010000000"/>
            <w:tcW w:w="1709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Пенсионеры</w:t>
            </w:r>
          </w:p>
        </w:tc>
        <w:tc>
          <w:tcPr>
            <w:tcW w:w="1188" w:type="dxa"/>
            <w:hideMark/>
          </w:tcPr>
          <w:p w:rsidR="00EA1511" w:rsidRPr="00676BE5" w:rsidRDefault="00EA1511" w:rsidP="00676BE5">
            <w:pPr>
              <w:jc w:val="both"/>
              <w:cnfStyle w:val="000000100000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Ветеран</w:t>
            </w:r>
          </w:p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cnfStyle w:val="000000100000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труда</w:t>
            </w:r>
          </w:p>
        </w:tc>
        <w:tc>
          <w:tcPr>
            <w:cnfStyle w:val="000010000000"/>
            <w:tcW w:w="1350" w:type="dxa"/>
            <w:hideMark/>
          </w:tcPr>
          <w:p w:rsidR="00EA1511" w:rsidRPr="00676BE5" w:rsidRDefault="00EA1511" w:rsidP="00676B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Инвалид-</w:t>
            </w:r>
          </w:p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ность</w:t>
            </w:r>
            <w:proofErr w:type="spellEnd"/>
          </w:p>
        </w:tc>
        <w:tc>
          <w:tcPr>
            <w:cnfStyle w:val="000100000000"/>
            <w:tcW w:w="1004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УВОВ</w:t>
            </w:r>
          </w:p>
        </w:tc>
      </w:tr>
      <w:tr w:rsidR="00EA1511" w:rsidRPr="00676BE5" w:rsidTr="00676BE5">
        <w:tc>
          <w:tcPr>
            <w:cnfStyle w:val="001000000000"/>
            <w:tcW w:w="1270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2015год</w:t>
            </w:r>
          </w:p>
        </w:tc>
        <w:tc>
          <w:tcPr>
            <w:cnfStyle w:val="000010000000"/>
            <w:tcW w:w="973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892" w:type="dxa"/>
            <w:gridSpan w:val="2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cnfStyle w:val="000000000000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cnfStyle w:val="000010000000"/>
            <w:tcW w:w="861" w:type="dxa"/>
            <w:gridSpan w:val="2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62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cnfStyle w:val="000000000000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cnfStyle w:val="000010000000"/>
            <w:tcW w:w="1709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188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cnfStyle w:val="000000000000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cnfStyle w:val="000010000000"/>
            <w:tcW w:w="1350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cnfStyle w:val="000100000000"/>
            <w:tcW w:w="1004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EA1511" w:rsidRPr="00676BE5" w:rsidTr="00676BE5">
        <w:trPr>
          <w:cnfStyle w:val="000000100000"/>
        </w:trPr>
        <w:tc>
          <w:tcPr>
            <w:cnfStyle w:val="001000000000"/>
            <w:tcW w:w="1270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2016год</w:t>
            </w:r>
          </w:p>
        </w:tc>
        <w:tc>
          <w:tcPr>
            <w:cnfStyle w:val="000010000000"/>
            <w:tcW w:w="973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892" w:type="dxa"/>
            <w:gridSpan w:val="2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cnfStyle w:val="000000100000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cnfStyle w:val="000010000000"/>
            <w:tcW w:w="861" w:type="dxa"/>
            <w:gridSpan w:val="2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62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cnfStyle w:val="000000100000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cnfStyle w:val="000010000000"/>
            <w:tcW w:w="1709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188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cnfStyle w:val="000000100000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cnfStyle w:val="000010000000"/>
            <w:tcW w:w="1350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cnfStyle w:val="000100000000"/>
            <w:tcW w:w="1004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EA1511" w:rsidRPr="00676BE5" w:rsidTr="00676BE5">
        <w:tc>
          <w:tcPr>
            <w:cnfStyle w:val="001000000000"/>
            <w:tcW w:w="1270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2017год</w:t>
            </w:r>
          </w:p>
        </w:tc>
        <w:tc>
          <w:tcPr>
            <w:cnfStyle w:val="000010000000"/>
            <w:tcW w:w="973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892" w:type="dxa"/>
            <w:gridSpan w:val="2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cnfStyle w:val="000000000000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cnfStyle w:val="000010000000"/>
            <w:tcW w:w="861" w:type="dxa"/>
            <w:gridSpan w:val="2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62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cnfStyle w:val="000000000000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cnfStyle w:val="000010000000"/>
            <w:tcW w:w="1709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188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cnfStyle w:val="000000000000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cnfStyle w:val="000010000000"/>
            <w:tcW w:w="1350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cnfStyle w:val="000100000000"/>
            <w:tcW w:w="1004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EA1511" w:rsidRPr="00676BE5" w:rsidTr="00676BE5">
        <w:trPr>
          <w:cnfStyle w:val="010000000000"/>
        </w:trPr>
        <w:tc>
          <w:tcPr>
            <w:cnfStyle w:val="001000000000"/>
            <w:tcW w:w="1270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2018 год</w:t>
            </w:r>
          </w:p>
        </w:tc>
        <w:tc>
          <w:tcPr>
            <w:cnfStyle w:val="000010000000"/>
            <w:tcW w:w="973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892" w:type="dxa"/>
            <w:gridSpan w:val="2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cnfStyle w:val="010000000000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cnfStyle w:val="000010000000"/>
            <w:tcW w:w="861" w:type="dxa"/>
            <w:gridSpan w:val="2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62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cnfStyle w:val="010000000000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cnfStyle w:val="000010000000"/>
            <w:tcW w:w="1709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188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cnfStyle w:val="010000000000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cnfStyle w:val="000010000000"/>
            <w:tcW w:w="1350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cnfStyle w:val="000100000000"/>
            <w:tcW w:w="1004" w:type="dxa"/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EA1511" w:rsidRPr="00676BE5" w:rsidRDefault="00EA1511" w:rsidP="00676BE5">
      <w:pPr>
        <w:pStyle w:val="msonormalbullet2gif"/>
        <w:ind w:firstLine="720"/>
        <w:jc w:val="both"/>
        <w:rPr>
          <w:sz w:val="28"/>
          <w:szCs w:val="28"/>
        </w:rPr>
      </w:pPr>
      <w:r w:rsidRPr="00676BE5">
        <w:rPr>
          <w:sz w:val="28"/>
          <w:szCs w:val="28"/>
        </w:rPr>
        <w:t>Самой многочисленной категорией обслуживаемых в отделении в 2018 году являются пожилые граждане в возрасте от 50 до 70 лет и 71 до 80 лет, их  удельный вес составляет – 40 %. Третье место среди обслуживаемых занимают граждане в возрасте от 81 до 95 лет (20%). По сравнению с 2017 годом произошли изменения: увеличение по категории  от 50 до 70 лет на 1 человека, по категории от 71 до 80 лет уменьшилось на 1 человека. Количество инвалидов по сравнению с 2017 годом увеличилось на 1 человека. По ветеранам произошло уменьшение на 1 человека.</w:t>
      </w:r>
      <w:r w:rsidR="00676BE5">
        <w:rPr>
          <w:sz w:val="28"/>
          <w:szCs w:val="28"/>
        </w:rPr>
        <w:t xml:space="preserve"> </w:t>
      </w:r>
      <w:r w:rsidRPr="00676BE5">
        <w:rPr>
          <w:sz w:val="28"/>
          <w:szCs w:val="28"/>
        </w:rPr>
        <w:t>В 2018 году в отделении находилось 6 человек, полностью утративших способность к самообслуживанию, и 9 человек, частично утративших способность к самообслуживанию.</w:t>
      </w:r>
    </w:p>
    <w:p w:rsidR="00EA1511" w:rsidRPr="00676BE5" w:rsidRDefault="00EA1511" w:rsidP="00676BE5">
      <w:pPr>
        <w:pStyle w:val="msonormalbullet2gif"/>
        <w:ind w:firstLine="720"/>
        <w:jc w:val="both"/>
        <w:rPr>
          <w:color w:val="9CC2E5"/>
          <w:sz w:val="28"/>
          <w:szCs w:val="28"/>
        </w:rPr>
      </w:pPr>
      <w:r w:rsidRPr="00676BE5">
        <w:rPr>
          <w:sz w:val="28"/>
          <w:szCs w:val="28"/>
        </w:rPr>
        <w:t>Обслуживание клиентов в отделении милосердия осуществляется на договорной основе. В отделение поступает 75% пенсий обслуживаемых , а также отчисления, производимые в зависимости от размера пенсии клиента и предоставленных ему дополнительных  услуг на основании заключённого с ним дополнительного соглашения к договору.</w:t>
      </w:r>
      <w:r w:rsidRPr="00676BE5">
        <w:rPr>
          <w:color w:val="9CC2E5"/>
          <w:sz w:val="28"/>
          <w:szCs w:val="28"/>
        </w:rPr>
        <w:t xml:space="preserve"> </w:t>
      </w:r>
    </w:p>
    <w:p w:rsidR="00EA1511" w:rsidRPr="00676BE5" w:rsidRDefault="00EA1511" w:rsidP="00676BE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 xml:space="preserve">За 2018 год с обслуживаемых за социальные услуги было удержано и сдано в кассу МБУ «КЦСОН» 1 697 759,15рублей (2017год –1668848,60руб.). </w:t>
      </w:r>
    </w:p>
    <w:p w:rsidR="00EA1511" w:rsidRPr="00676BE5" w:rsidRDefault="00EA1511" w:rsidP="00676BE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 xml:space="preserve">На начало года остаток  средств  на расчетном счете составлял 106412,54 рублей, расход средств за год составил 1804171,69 рублей. </w:t>
      </w:r>
    </w:p>
    <w:p w:rsidR="00676BE5" w:rsidRDefault="00EA1511" w:rsidP="00676BE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>Средства расходуются на приобретение продуктов питания, мягкого инвентаря, хозяйственных и иных товаров, ремонт помещений.  Распределение средств по статьям наглядно предоставлено в следующей таблице.</w:t>
      </w:r>
    </w:p>
    <w:p w:rsidR="00EA1511" w:rsidRPr="00676BE5" w:rsidRDefault="00EA1511" w:rsidP="00676BE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i/>
          <w:sz w:val="28"/>
          <w:szCs w:val="28"/>
        </w:rPr>
        <w:t>Расход средств, на предоставление услуг клиентам отделения Милосердия.</w:t>
      </w:r>
    </w:p>
    <w:p w:rsidR="00EA1511" w:rsidRPr="00676BE5" w:rsidRDefault="00EA1511" w:rsidP="00676BE5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40"/>
        <w:gridCol w:w="1620"/>
        <w:gridCol w:w="1620"/>
        <w:gridCol w:w="1620"/>
        <w:gridCol w:w="1620"/>
        <w:gridCol w:w="1245"/>
      </w:tblGrid>
      <w:tr w:rsidR="00EA1511" w:rsidRPr="00676BE5" w:rsidTr="00EA1511"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i/>
                <w:sz w:val="28"/>
                <w:szCs w:val="28"/>
              </w:rPr>
              <w:t>Наименование</w:t>
            </w:r>
          </w:p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i/>
                <w:sz w:val="28"/>
                <w:szCs w:val="28"/>
              </w:rPr>
              <w:t>затрат</w:t>
            </w: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i/>
                <w:sz w:val="28"/>
                <w:szCs w:val="28"/>
              </w:rPr>
              <w:t>2018 год</w:t>
            </w: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i/>
                <w:sz w:val="28"/>
                <w:szCs w:val="28"/>
              </w:rPr>
              <w:t>2017 год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i/>
                <w:sz w:val="28"/>
                <w:szCs w:val="28"/>
              </w:rPr>
              <w:t>2018г в %</w:t>
            </w:r>
          </w:p>
        </w:tc>
      </w:tr>
      <w:tr w:rsidR="00EA1511" w:rsidRPr="00676BE5" w:rsidTr="00EA15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1511" w:rsidRPr="00676BE5" w:rsidRDefault="00EA1511" w:rsidP="00676BE5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i/>
                <w:sz w:val="28"/>
                <w:szCs w:val="28"/>
              </w:rPr>
              <w:t>в сумме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i/>
                <w:sz w:val="28"/>
                <w:szCs w:val="28"/>
              </w:rPr>
              <w:t>на 1 человека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i/>
                <w:sz w:val="28"/>
                <w:szCs w:val="28"/>
              </w:rPr>
              <w:t>в сумме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i/>
                <w:sz w:val="28"/>
                <w:szCs w:val="28"/>
              </w:rPr>
              <w:t>на 1 человека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i/>
                <w:sz w:val="28"/>
                <w:szCs w:val="28"/>
              </w:rPr>
              <w:t>к 2017г</w:t>
            </w:r>
          </w:p>
        </w:tc>
      </w:tr>
      <w:tr w:rsidR="00EA1511" w:rsidRPr="00676BE5" w:rsidTr="00EA1511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Продукты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959616,13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47980,81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938885,60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46944,28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102,2</w:t>
            </w:r>
          </w:p>
        </w:tc>
      </w:tr>
      <w:tr w:rsidR="00EA1511" w:rsidRPr="00676BE5" w:rsidTr="00EA1511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Хозяйственные товары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182551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8960,40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139216,80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6960,84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131,1</w:t>
            </w:r>
          </w:p>
        </w:tc>
      </w:tr>
      <w:tr w:rsidR="00EA1511" w:rsidRPr="00676BE5" w:rsidTr="00EA1511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Мягкий инвентарь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75220,00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3611,00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43170,00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2158,50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174,2</w:t>
            </w:r>
          </w:p>
        </w:tc>
      </w:tr>
      <w:tr w:rsidR="00EA1511" w:rsidRPr="00676BE5" w:rsidTr="00EA1511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Мебель, оборудование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92800,00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4500,00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241396,00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12069,80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38,4</w:t>
            </w:r>
          </w:p>
        </w:tc>
      </w:tr>
      <w:tr w:rsidR="00EA1511" w:rsidRPr="00676BE5" w:rsidTr="00EA1511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Ремонт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336910,00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12324,50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227526,50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11376,33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148,1</w:t>
            </w:r>
          </w:p>
        </w:tc>
      </w:tr>
      <w:tr w:rsidR="00EA1511" w:rsidRPr="00676BE5" w:rsidTr="00EA1511">
        <w:trPr>
          <w:trHeight w:val="300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Прочее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157074,56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1152,55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20000,00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1000,00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785,4</w:t>
            </w:r>
          </w:p>
        </w:tc>
      </w:tr>
      <w:tr w:rsidR="00EA1511" w:rsidRPr="00676BE5" w:rsidTr="00EA1511">
        <w:trPr>
          <w:trHeight w:val="300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1804171,69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78529,25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1610194,90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80509,75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112,0</w:t>
            </w:r>
          </w:p>
        </w:tc>
      </w:tr>
    </w:tbl>
    <w:p w:rsidR="00EA1511" w:rsidRPr="00676BE5" w:rsidRDefault="00EA1511" w:rsidP="00676BE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A1511" w:rsidRPr="00676BE5" w:rsidRDefault="00EA1511" w:rsidP="00676BE5">
      <w:pPr>
        <w:pStyle w:val="msonormalbullet2gif"/>
        <w:jc w:val="both"/>
        <w:rPr>
          <w:sz w:val="28"/>
          <w:szCs w:val="28"/>
        </w:rPr>
      </w:pPr>
      <w:r w:rsidRPr="00676BE5">
        <w:rPr>
          <w:sz w:val="28"/>
          <w:szCs w:val="28"/>
        </w:rPr>
        <w:t>Расходы 2018 года по отношению  к  расходам  2017 года выросли на 12,0 %. Увеличение расходов произошло за счет ремонта здания снаружи, прочих расходов.</w:t>
      </w:r>
    </w:p>
    <w:p w:rsidR="00EA1511" w:rsidRPr="00676BE5" w:rsidRDefault="00EA1511" w:rsidP="00676BE5">
      <w:pPr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 xml:space="preserve">В течение года проведен ремонт </w:t>
      </w:r>
      <w:proofErr w:type="spellStart"/>
      <w:r w:rsidRPr="00676BE5">
        <w:rPr>
          <w:rFonts w:ascii="Times New Roman" w:hAnsi="Times New Roman" w:cs="Times New Roman"/>
          <w:sz w:val="28"/>
          <w:szCs w:val="28"/>
        </w:rPr>
        <w:t>отмостки</w:t>
      </w:r>
      <w:proofErr w:type="spellEnd"/>
      <w:r w:rsidRPr="00676BE5">
        <w:rPr>
          <w:rFonts w:ascii="Times New Roman" w:hAnsi="Times New Roman" w:cs="Times New Roman"/>
          <w:sz w:val="28"/>
          <w:szCs w:val="28"/>
        </w:rPr>
        <w:t xml:space="preserve"> вокруг здания, смонтирован слив для сбора дождевой воды с крыши, установлены дополнительно 8 камер видеонаблюдения. Все клиенты обеспечены мягким инвентарем, в течение года   выдали новое постельное белье и полотенца.  Выплата премии ко дню социального работника, проведение медосмотра работников, проведение оценки труда и оплата налога на имущество составили прочие расходы.   </w:t>
      </w:r>
    </w:p>
    <w:p w:rsidR="00EA1511" w:rsidRPr="00676BE5" w:rsidRDefault="00EA1511" w:rsidP="00676BE5">
      <w:pPr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>В отделении милосердия все обслуживаемые граждане получают социальные услуги согласно разработанных ИППСУ, наименование и количество услуг отражено в таблице.</w:t>
      </w:r>
    </w:p>
    <w:p w:rsidR="00EA1511" w:rsidRPr="00676BE5" w:rsidRDefault="00EA1511" w:rsidP="00676BE5">
      <w:pPr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i/>
          <w:sz w:val="28"/>
          <w:szCs w:val="28"/>
        </w:rPr>
        <w:t xml:space="preserve">      Количество предоставленных социальных услуг в отделении Милосердия</w:t>
      </w:r>
    </w:p>
    <w:tbl>
      <w:tblPr>
        <w:tblW w:w="8555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65"/>
        <w:gridCol w:w="1930"/>
        <w:gridCol w:w="1930"/>
        <w:gridCol w:w="2430"/>
      </w:tblGrid>
      <w:tr w:rsidR="00EA1511" w:rsidRPr="00676BE5" w:rsidTr="00EA1511">
        <w:trPr>
          <w:trHeight w:val="835"/>
        </w:trPr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услуг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511" w:rsidRPr="00676BE5" w:rsidRDefault="00EA1511" w:rsidP="00676B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2018 год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511" w:rsidRPr="00676BE5" w:rsidRDefault="00EA1511" w:rsidP="00676B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2017 год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2018 г</w:t>
            </w:r>
          </w:p>
          <w:p w:rsidR="00EA1511" w:rsidRPr="00676BE5" w:rsidRDefault="00EA1511" w:rsidP="00676B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в % к</w:t>
            </w:r>
          </w:p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2017 г</w:t>
            </w:r>
          </w:p>
        </w:tc>
      </w:tr>
      <w:tr w:rsidR="00EA1511" w:rsidRPr="00676BE5" w:rsidTr="00EA1511"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 xml:space="preserve">Социально-бытовые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133119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116038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114,7</w:t>
            </w:r>
          </w:p>
        </w:tc>
      </w:tr>
      <w:tr w:rsidR="00EA1511" w:rsidRPr="00676BE5" w:rsidTr="00EA1511"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 xml:space="preserve">Социально-медицинские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5210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5472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95,2</w:t>
            </w:r>
          </w:p>
        </w:tc>
      </w:tr>
      <w:tr w:rsidR="00EA1511" w:rsidRPr="00676BE5" w:rsidTr="00EA1511"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Социально-психологические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175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175</w:t>
            </w:r>
          </w:p>
        </w:tc>
      </w:tr>
      <w:tr w:rsidR="00EA1511" w:rsidRPr="00676BE5" w:rsidTr="00EA1511"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 xml:space="preserve">Социально-правовые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168,7</w:t>
            </w:r>
          </w:p>
        </w:tc>
      </w:tr>
      <w:tr w:rsidR="00EA1511" w:rsidRPr="00676BE5" w:rsidTr="00EA1511"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Социально-педагогические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700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707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99</w:t>
            </w:r>
          </w:p>
        </w:tc>
      </w:tr>
      <w:tr w:rsidR="00EA1511" w:rsidRPr="00676BE5" w:rsidTr="00EA1511"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Всего оказано услуг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139231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122233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113,9</w:t>
            </w:r>
          </w:p>
        </w:tc>
      </w:tr>
    </w:tbl>
    <w:p w:rsidR="00EA1511" w:rsidRPr="00676BE5" w:rsidRDefault="00EA1511" w:rsidP="00676BE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>За 2018 год отделением милосердия оказано 139231 услуга, нагрузка на 1 работника отделения составила 9282 услуг. По отдельным категориям сотрудников нагрузка распределилась следующим образом:</w:t>
      </w:r>
    </w:p>
    <w:p w:rsidR="00EA1511" w:rsidRPr="00676BE5" w:rsidRDefault="00EA1511" w:rsidP="00676BE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>Работники пищеблока (5 чел) – 35700 услуг/5 чел=7140 услуг на 1 чел.</w:t>
      </w:r>
    </w:p>
    <w:p w:rsidR="00EA1511" w:rsidRPr="00676BE5" w:rsidRDefault="00EA1511" w:rsidP="00676BE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>Работники прачечной (1 чел) – 4688 услуг</w:t>
      </w:r>
    </w:p>
    <w:p w:rsidR="00EA1511" w:rsidRPr="00676BE5" w:rsidRDefault="00EA1511" w:rsidP="00676BE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>Няни (6 чел) – 95412 услуг/6 чел=15902 услуг на 1чел</w:t>
      </w:r>
    </w:p>
    <w:p w:rsidR="00EA1511" w:rsidRPr="00676BE5" w:rsidRDefault="00EA1511" w:rsidP="00676BE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A1511" w:rsidRPr="00676BE5" w:rsidRDefault="00EA1511" w:rsidP="00676BE5">
      <w:pPr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 xml:space="preserve">Социальные услуги за 2018 год были оказаны отделением милосердия: по ИППСУ – 130585 услуг на сумму 2812241,50 рублей, сверх объемов ИППСУ – 8646 услуг на сумму 77632,80 рублей. </w:t>
      </w:r>
    </w:p>
    <w:p w:rsidR="00EA1511" w:rsidRPr="00676BE5" w:rsidRDefault="00EA1511" w:rsidP="00676BE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>Распределение услуг по наименованиям представлено в таблице: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49"/>
        <w:gridCol w:w="1340"/>
        <w:gridCol w:w="1581"/>
        <w:gridCol w:w="1723"/>
        <w:gridCol w:w="1339"/>
        <w:gridCol w:w="1339"/>
      </w:tblGrid>
      <w:tr w:rsidR="00EA1511" w:rsidRPr="00676BE5" w:rsidTr="00EA1511"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</w:t>
            </w:r>
          </w:p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b/>
                <w:sz w:val="28"/>
                <w:szCs w:val="28"/>
              </w:rPr>
              <w:t>услуги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b/>
                <w:sz w:val="28"/>
                <w:szCs w:val="28"/>
              </w:rPr>
              <w:t>По ИППСУ, кол-во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b/>
                <w:sz w:val="28"/>
                <w:szCs w:val="28"/>
              </w:rPr>
              <w:t>По ИППСУ, сумма оказанных услуг, руб.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 ИППСУ, сумма удержанная </w:t>
            </w:r>
            <w:proofErr w:type="spellStart"/>
            <w:r w:rsidRPr="00676BE5">
              <w:rPr>
                <w:rFonts w:ascii="Times New Roman" w:hAnsi="Times New Roman" w:cs="Times New Roman"/>
                <w:b/>
                <w:sz w:val="28"/>
                <w:szCs w:val="28"/>
              </w:rPr>
              <w:t>р</w:t>
            </w:r>
            <w:proofErr w:type="spellEnd"/>
            <w:r w:rsidRPr="00676BE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размере 75% от дохода, руб.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b/>
                <w:sz w:val="28"/>
                <w:szCs w:val="28"/>
              </w:rPr>
              <w:t>Сверх ИППСУ, кол-во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b/>
                <w:sz w:val="28"/>
                <w:szCs w:val="28"/>
              </w:rPr>
              <w:t>Сверх ИППСУ, сумма (25% от дохода), руб.</w:t>
            </w:r>
          </w:p>
        </w:tc>
      </w:tr>
      <w:tr w:rsidR="00EA1511" w:rsidRPr="00676BE5" w:rsidTr="00EA1511"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Социально-бытовые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124682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2751663,20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1563654,22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8438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74278,90</w:t>
            </w:r>
          </w:p>
        </w:tc>
      </w:tr>
      <w:tr w:rsidR="00EA1511" w:rsidRPr="00676BE5" w:rsidTr="00EA1511"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Социально-медицинские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5169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50029,30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29610,02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1281,50</w:t>
            </w:r>
          </w:p>
        </w:tc>
      </w:tr>
      <w:tr w:rsidR="00EA1511" w:rsidRPr="00676BE5" w:rsidTr="00EA1511"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Социально-психологические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175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5790,50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3478,26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EA1511" w:rsidRPr="00676BE5" w:rsidTr="00EA1511"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Социально-педагогические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533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3620,70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2267,77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167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2030,00</w:t>
            </w:r>
          </w:p>
        </w:tc>
      </w:tr>
      <w:tr w:rsidR="00EA1511" w:rsidRPr="00676BE5" w:rsidTr="00EA1511"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Социально-правовые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50,40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30,52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EA1511" w:rsidRPr="00676BE5" w:rsidTr="00EA1511"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130585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2812241,50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1599758,20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8646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77632,80</w:t>
            </w:r>
          </w:p>
        </w:tc>
      </w:tr>
    </w:tbl>
    <w:p w:rsidR="00EA1511" w:rsidRPr="00676BE5" w:rsidRDefault="00EA1511" w:rsidP="00676BE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A1511" w:rsidRPr="00676BE5" w:rsidRDefault="00EA1511" w:rsidP="00676BE5">
      <w:pPr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>Большое внимание уделяется досугу проживающих в отделении граждан. Силами работников отделения проводятся лекции, беседы, кружки по «оригами» и вязанию, организована библиотека с обменным фондом,  проживающие обеспечиваются средствами массовой информации, в четырех комнатах установлены телевизоры с приемниками цифрового телевидения.  Проводятся «День именинника», социально-значимые мероприятия ко Дню пожилых, Новому году, Дню матери, Дню Победы, концертно-развлекательные программы силами художественной самодеятельности учащихся МКОУ «</w:t>
      </w:r>
      <w:proofErr w:type="spellStart"/>
      <w:r w:rsidRPr="00676BE5">
        <w:rPr>
          <w:rFonts w:ascii="Times New Roman" w:hAnsi="Times New Roman" w:cs="Times New Roman"/>
          <w:sz w:val="28"/>
          <w:szCs w:val="28"/>
        </w:rPr>
        <w:t>Светлополянская</w:t>
      </w:r>
      <w:proofErr w:type="spellEnd"/>
      <w:r w:rsidRPr="00676BE5">
        <w:rPr>
          <w:rFonts w:ascii="Times New Roman" w:hAnsi="Times New Roman" w:cs="Times New Roman"/>
          <w:sz w:val="28"/>
          <w:szCs w:val="28"/>
        </w:rPr>
        <w:t xml:space="preserve"> СОШ».  </w:t>
      </w:r>
    </w:p>
    <w:p w:rsidR="00EA1511" w:rsidRPr="00676BE5" w:rsidRDefault="00EA1511" w:rsidP="00676BE5">
      <w:pPr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 xml:space="preserve">С клиентами проводятся турниры по шашкам и шахматам. В </w:t>
      </w:r>
      <w:proofErr w:type="spellStart"/>
      <w:r w:rsidRPr="00676BE5">
        <w:rPr>
          <w:rFonts w:ascii="Times New Roman" w:hAnsi="Times New Roman" w:cs="Times New Roman"/>
          <w:sz w:val="28"/>
          <w:szCs w:val="28"/>
        </w:rPr>
        <w:t>весенне</w:t>
      </w:r>
      <w:proofErr w:type="spellEnd"/>
      <w:r w:rsidRPr="00676BE5">
        <w:rPr>
          <w:rFonts w:ascii="Times New Roman" w:hAnsi="Times New Roman" w:cs="Times New Roman"/>
          <w:sz w:val="28"/>
          <w:szCs w:val="28"/>
        </w:rPr>
        <w:t xml:space="preserve"> – летний период проживающие выращивают и высаживают рассаду на клумбы. Трудоспособные клиенты помогают в уборке и благоустройстве территории.</w:t>
      </w:r>
    </w:p>
    <w:p w:rsidR="00EA1511" w:rsidRPr="003E32C1" w:rsidRDefault="00EA1511" w:rsidP="003E32C1">
      <w:pPr>
        <w:shd w:val="clear" w:color="auto" w:fill="FFFFFF"/>
        <w:ind w:firstLine="709"/>
        <w:jc w:val="both"/>
        <w:rPr>
          <w:rFonts w:ascii="Times New Roman" w:hAnsi="Times New Roman" w:cs="Times New Roman"/>
          <w:spacing w:val="4"/>
          <w:sz w:val="28"/>
          <w:szCs w:val="28"/>
        </w:rPr>
      </w:pPr>
      <w:r w:rsidRPr="00676BE5">
        <w:rPr>
          <w:rFonts w:ascii="Times New Roman" w:hAnsi="Times New Roman" w:cs="Times New Roman"/>
          <w:spacing w:val="4"/>
          <w:sz w:val="28"/>
          <w:szCs w:val="28"/>
        </w:rPr>
        <w:t xml:space="preserve">Медицинская помощь престарелым гражданам и инвалидам в отделении милосердия  оказывается врачами,  специалистами районной поликлиники и медицинским  персоналом  </w:t>
      </w:r>
      <w:proofErr w:type="spellStart"/>
      <w:r w:rsidRPr="00676BE5">
        <w:rPr>
          <w:rFonts w:ascii="Times New Roman" w:hAnsi="Times New Roman" w:cs="Times New Roman"/>
          <w:spacing w:val="4"/>
          <w:sz w:val="28"/>
          <w:szCs w:val="28"/>
        </w:rPr>
        <w:t>Светлополянской</w:t>
      </w:r>
      <w:proofErr w:type="spellEnd"/>
      <w:r w:rsidRPr="00676BE5">
        <w:rPr>
          <w:rFonts w:ascii="Times New Roman" w:hAnsi="Times New Roman" w:cs="Times New Roman"/>
          <w:spacing w:val="4"/>
          <w:sz w:val="28"/>
          <w:szCs w:val="28"/>
        </w:rPr>
        <w:t xml:space="preserve"> больницы. Ежегодно с привлечением врачей-специалистов (окулиста, </w:t>
      </w:r>
      <w:proofErr w:type="spellStart"/>
      <w:r w:rsidRPr="00676BE5">
        <w:rPr>
          <w:rFonts w:ascii="Times New Roman" w:hAnsi="Times New Roman" w:cs="Times New Roman"/>
          <w:spacing w:val="4"/>
          <w:sz w:val="28"/>
          <w:szCs w:val="28"/>
        </w:rPr>
        <w:t>ЛОРа</w:t>
      </w:r>
      <w:proofErr w:type="spellEnd"/>
      <w:r w:rsidRPr="00676BE5">
        <w:rPr>
          <w:rFonts w:ascii="Times New Roman" w:hAnsi="Times New Roman" w:cs="Times New Roman"/>
          <w:spacing w:val="4"/>
          <w:sz w:val="28"/>
          <w:szCs w:val="28"/>
        </w:rPr>
        <w:t xml:space="preserve">, невропатолога, хирурга, дерматолога, стоматолога) проводится диспансерный медицинский осмотр проживающих в отделении граждан. </w:t>
      </w:r>
    </w:p>
    <w:p w:rsidR="00EA1511" w:rsidRPr="00676BE5" w:rsidRDefault="00EA1511" w:rsidP="00676BE5">
      <w:pPr>
        <w:shd w:val="clear" w:color="auto" w:fill="FFFFFF"/>
        <w:spacing w:line="32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 xml:space="preserve">Общие затраты на содержание отделения милосердия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006"/>
        <w:gridCol w:w="2247"/>
        <w:gridCol w:w="2159"/>
        <w:gridCol w:w="2159"/>
      </w:tblGrid>
      <w:tr w:rsidR="00EA1511" w:rsidRPr="00676BE5" w:rsidTr="00EA1511">
        <w:tc>
          <w:tcPr>
            <w:tcW w:w="1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3E32C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наи</w:t>
            </w:r>
            <w:r w:rsidR="00EA1511" w:rsidRPr="00676BE5">
              <w:rPr>
                <w:rFonts w:ascii="Times New Roman" w:hAnsi="Times New Roman" w:cs="Times New Roman"/>
                <w:b/>
                <w:sz w:val="28"/>
                <w:szCs w:val="28"/>
              </w:rPr>
              <w:t>менование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b/>
                <w:sz w:val="28"/>
                <w:szCs w:val="28"/>
              </w:rPr>
              <w:t>Затраты за 2018 год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b/>
                <w:sz w:val="28"/>
                <w:szCs w:val="28"/>
              </w:rPr>
              <w:t>Затраты за 2017 год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b/>
                <w:sz w:val="28"/>
                <w:szCs w:val="28"/>
              </w:rPr>
              <w:t>2018 г</w:t>
            </w:r>
          </w:p>
          <w:p w:rsidR="00EA1511" w:rsidRPr="00676BE5" w:rsidRDefault="00EA1511" w:rsidP="00676BE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b/>
                <w:sz w:val="28"/>
                <w:szCs w:val="28"/>
              </w:rPr>
              <w:t>в % к</w:t>
            </w:r>
          </w:p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b/>
                <w:sz w:val="28"/>
                <w:szCs w:val="28"/>
              </w:rPr>
              <w:t>2017</w:t>
            </w:r>
          </w:p>
        </w:tc>
      </w:tr>
      <w:tr w:rsidR="00EA1511" w:rsidRPr="00676BE5" w:rsidTr="00EA1511">
        <w:tc>
          <w:tcPr>
            <w:tcW w:w="1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1511" w:rsidRPr="00676BE5" w:rsidTr="00EA1511">
        <w:tc>
          <w:tcPr>
            <w:tcW w:w="1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1511" w:rsidRPr="00676BE5" w:rsidTr="00EA1511">
        <w:tc>
          <w:tcPr>
            <w:tcW w:w="1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1511" w:rsidRPr="00676BE5" w:rsidTr="00EA1511">
        <w:tc>
          <w:tcPr>
            <w:tcW w:w="1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3E32C1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E32C1">
              <w:rPr>
                <w:rFonts w:ascii="Times New Roman" w:hAnsi="Times New Roman" w:cs="Times New Roman"/>
                <w:sz w:val="28"/>
                <w:szCs w:val="28"/>
              </w:rPr>
              <w:t>Итого затрат за счет бюджета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3E32C1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E32C1">
              <w:rPr>
                <w:rFonts w:ascii="Times New Roman" w:hAnsi="Times New Roman" w:cs="Times New Roman"/>
                <w:sz w:val="28"/>
                <w:szCs w:val="28"/>
              </w:rPr>
              <w:t>5108199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3E32C1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E32C1">
              <w:rPr>
                <w:rFonts w:ascii="Times New Roman" w:hAnsi="Times New Roman" w:cs="Times New Roman"/>
                <w:sz w:val="28"/>
                <w:szCs w:val="28"/>
              </w:rPr>
              <w:t>5167820,58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3E32C1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E32C1">
              <w:rPr>
                <w:rFonts w:ascii="Times New Roman" w:hAnsi="Times New Roman" w:cs="Times New Roman"/>
                <w:sz w:val="28"/>
                <w:szCs w:val="28"/>
              </w:rPr>
              <w:t>98,8</w:t>
            </w:r>
          </w:p>
        </w:tc>
      </w:tr>
      <w:tr w:rsidR="00EA1511" w:rsidRPr="00676BE5" w:rsidTr="00EA1511">
        <w:tc>
          <w:tcPr>
            <w:tcW w:w="1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3E32C1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E32C1">
              <w:rPr>
                <w:rFonts w:ascii="Times New Roman" w:hAnsi="Times New Roman" w:cs="Times New Roman"/>
                <w:sz w:val="28"/>
                <w:szCs w:val="28"/>
              </w:rPr>
              <w:t>Затраты за счет удержаний из пенсии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3E32C1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E32C1">
              <w:rPr>
                <w:rFonts w:ascii="Times New Roman" w:hAnsi="Times New Roman" w:cs="Times New Roman"/>
                <w:sz w:val="28"/>
                <w:szCs w:val="28"/>
              </w:rPr>
              <w:t>1804172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3E32C1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E32C1">
              <w:rPr>
                <w:rFonts w:ascii="Times New Roman" w:hAnsi="Times New Roman" w:cs="Times New Roman"/>
                <w:sz w:val="28"/>
                <w:szCs w:val="28"/>
              </w:rPr>
              <w:t>1615404,90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3E32C1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E32C1">
              <w:rPr>
                <w:rFonts w:ascii="Times New Roman" w:hAnsi="Times New Roman" w:cs="Times New Roman"/>
                <w:sz w:val="28"/>
                <w:szCs w:val="28"/>
              </w:rPr>
              <w:t>111,7</w:t>
            </w:r>
          </w:p>
        </w:tc>
      </w:tr>
      <w:tr w:rsidR="00EA1511" w:rsidRPr="00676BE5" w:rsidTr="00EA1511">
        <w:tc>
          <w:tcPr>
            <w:tcW w:w="1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3E32C1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E32C1">
              <w:rPr>
                <w:rFonts w:ascii="Times New Roman" w:hAnsi="Times New Roman" w:cs="Times New Roman"/>
                <w:sz w:val="28"/>
                <w:szCs w:val="28"/>
              </w:rPr>
              <w:t>Всего затрат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3E32C1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E32C1">
              <w:rPr>
                <w:rFonts w:ascii="Times New Roman" w:hAnsi="Times New Roman" w:cs="Times New Roman"/>
                <w:sz w:val="28"/>
                <w:szCs w:val="28"/>
              </w:rPr>
              <w:t>6912371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3E32C1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E32C1">
              <w:rPr>
                <w:rFonts w:ascii="Times New Roman" w:hAnsi="Times New Roman" w:cs="Times New Roman"/>
                <w:sz w:val="28"/>
                <w:szCs w:val="28"/>
              </w:rPr>
              <w:t>6783225,48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3E32C1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E32C1">
              <w:rPr>
                <w:rFonts w:ascii="Times New Roman" w:hAnsi="Times New Roman" w:cs="Times New Roman"/>
                <w:sz w:val="28"/>
                <w:szCs w:val="28"/>
              </w:rPr>
              <w:t>101,9</w:t>
            </w:r>
          </w:p>
        </w:tc>
      </w:tr>
      <w:tr w:rsidR="00EA1511" w:rsidRPr="00676BE5" w:rsidTr="00EA1511">
        <w:tc>
          <w:tcPr>
            <w:tcW w:w="1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Затраты на одного обслуживаемого в месяц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511" w:rsidRPr="00676BE5" w:rsidRDefault="00EA1511" w:rsidP="00676B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38402,06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511" w:rsidRPr="00676BE5" w:rsidRDefault="00EA1511" w:rsidP="00676B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37684,6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511" w:rsidRPr="00676BE5" w:rsidRDefault="00EA1511" w:rsidP="00676B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101,9</w:t>
            </w:r>
          </w:p>
        </w:tc>
      </w:tr>
      <w:tr w:rsidR="00EA1511" w:rsidRPr="00676BE5" w:rsidTr="00EA1511">
        <w:tc>
          <w:tcPr>
            <w:tcW w:w="1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Численность обслуженных клиентов за год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511" w:rsidRPr="00676BE5" w:rsidRDefault="00EA1511" w:rsidP="00676B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511" w:rsidRPr="00676BE5" w:rsidRDefault="00EA1511" w:rsidP="00676BE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6BE5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1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511" w:rsidRPr="00676BE5" w:rsidRDefault="00EA1511" w:rsidP="00676BE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A1511" w:rsidRPr="00676BE5" w:rsidRDefault="00EA1511" w:rsidP="00676BE5">
      <w:pPr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>По сравнению с 2017 годом затраты на содержание отделения милосердия  в 2018 году выросли в целом на 111,7%. Увеличение затрат произошло за счет проведения ремонта, увеличения тарифов по оплате коммунальных услуг, увеличения налогов. Уменьшение зарплаты произошло по причине перевода санитарок-мойщиц в няни (уменьшение оклада), увольнение специалиста по реабилитации. В прочие расходы вошло начисление амортизации на имущество, оплата медосмотра работников, оценка труда. Затраты на одного обслуживаемого увеличились на 1,9 %.</w:t>
      </w:r>
    </w:p>
    <w:p w:rsidR="003E32C1" w:rsidRDefault="00EA1511" w:rsidP="00676BE5">
      <w:pPr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 xml:space="preserve">        Проблемы отделения Милосердия - это расширение занимаемых площадей для проживания с последующим их переоборудованием для проведения социально-реабилитационных мероприятий (отделение находится в одном здании со стационаром </w:t>
      </w:r>
      <w:proofErr w:type="spellStart"/>
      <w:r w:rsidRPr="00676BE5">
        <w:rPr>
          <w:rFonts w:ascii="Times New Roman" w:hAnsi="Times New Roman" w:cs="Times New Roman"/>
          <w:sz w:val="28"/>
          <w:szCs w:val="28"/>
        </w:rPr>
        <w:t>Светлополянской</w:t>
      </w:r>
      <w:proofErr w:type="spellEnd"/>
      <w:r w:rsidRPr="00676BE5">
        <w:rPr>
          <w:rFonts w:ascii="Times New Roman" w:hAnsi="Times New Roman" w:cs="Times New Roman"/>
          <w:sz w:val="28"/>
          <w:szCs w:val="28"/>
        </w:rPr>
        <w:t xml:space="preserve"> участковой больницы). Решить вопрос с пропиской проживающих клиентов. На </w:t>
      </w:r>
      <w:r w:rsidR="00B0059D">
        <w:rPr>
          <w:rFonts w:ascii="Times New Roman" w:hAnsi="Times New Roman" w:cs="Times New Roman"/>
          <w:sz w:val="28"/>
          <w:szCs w:val="28"/>
        </w:rPr>
        <w:t>2019 год намечен ремонт санитарных комнат</w:t>
      </w:r>
      <w:r w:rsidRPr="00676BE5">
        <w:rPr>
          <w:rFonts w:ascii="Times New Roman" w:hAnsi="Times New Roman" w:cs="Times New Roman"/>
          <w:sz w:val="28"/>
          <w:szCs w:val="28"/>
        </w:rPr>
        <w:t xml:space="preserve"> на втором этаже, ремонт уличного туалета, облицовка стен здания снаружи </w:t>
      </w:r>
      <w:proofErr w:type="spellStart"/>
      <w:r w:rsidRPr="00676BE5">
        <w:rPr>
          <w:rFonts w:ascii="Times New Roman" w:hAnsi="Times New Roman" w:cs="Times New Roman"/>
          <w:sz w:val="28"/>
          <w:szCs w:val="28"/>
        </w:rPr>
        <w:t>сайдингом</w:t>
      </w:r>
      <w:proofErr w:type="spellEnd"/>
      <w:r w:rsidRPr="00676BE5">
        <w:rPr>
          <w:rFonts w:ascii="Times New Roman" w:hAnsi="Times New Roman" w:cs="Times New Roman"/>
          <w:sz w:val="28"/>
          <w:szCs w:val="28"/>
        </w:rPr>
        <w:t>, ремонт крыши. Планируется приобретение посудомоечной машины на пищеблок и сушильная машина в прачечную.</w:t>
      </w:r>
    </w:p>
    <w:p w:rsidR="00EA1511" w:rsidRPr="00676BE5" w:rsidRDefault="00EA1511" w:rsidP="00676BE5">
      <w:pPr>
        <w:jc w:val="both"/>
        <w:rPr>
          <w:rFonts w:ascii="Times New Roman" w:hAnsi="Times New Roman" w:cs="Times New Roman"/>
          <w:sz w:val="28"/>
          <w:szCs w:val="28"/>
        </w:rPr>
      </w:pPr>
      <w:r w:rsidRPr="00676BE5">
        <w:rPr>
          <w:rFonts w:ascii="Times New Roman" w:hAnsi="Times New Roman" w:cs="Times New Roman"/>
          <w:sz w:val="28"/>
          <w:szCs w:val="28"/>
        </w:rPr>
        <w:t xml:space="preserve"> В планах отделения  - увеличение количества обслуживаемых по положению до 20-25 человек.</w:t>
      </w:r>
    </w:p>
    <w:p w:rsidR="00EA1511" w:rsidRPr="00676BE5" w:rsidRDefault="00EA1511" w:rsidP="00676BE5">
      <w:pPr>
        <w:ind w:firstLine="700"/>
        <w:jc w:val="both"/>
        <w:rPr>
          <w:rFonts w:ascii="Times New Roman" w:hAnsi="Times New Roman" w:cs="Times New Roman"/>
          <w:color w:val="9CC2E5"/>
          <w:sz w:val="28"/>
          <w:szCs w:val="28"/>
        </w:rPr>
      </w:pPr>
    </w:p>
    <w:p w:rsidR="00000000" w:rsidRPr="00676BE5" w:rsidRDefault="00B0059D" w:rsidP="00676BE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76BE5" w:rsidRPr="00676BE5" w:rsidRDefault="00676BE5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676BE5" w:rsidRPr="00676BE5" w:rsidSect="00676BE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357703"/>
    <w:multiLevelType w:val="hybridMultilevel"/>
    <w:tmpl w:val="E0083D6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12"/>
  <w:proofState w:spelling="clean"/>
  <w:defaultTabStop w:val="708"/>
  <w:characterSpacingControl w:val="doNotCompress"/>
  <w:compat>
    <w:useFELayout/>
  </w:compat>
  <w:rsids>
    <w:rsidRoot w:val="00EA1511"/>
    <w:rsid w:val="003E32C1"/>
    <w:rsid w:val="00676BE5"/>
    <w:rsid w:val="00B0059D"/>
    <w:rsid w:val="00EA15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">
    <w:name w:val="msonormalbullet2.gif"/>
    <w:basedOn w:val="a"/>
    <w:rsid w:val="00EA15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-4">
    <w:name w:val="Light List Accent 4"/>
    <w:basedOn w:val="a1"/>
    <w:uiPriority w:val="61"/>
    <w:rsid w:val="00676BE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691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1388</Words>
  <Characters>7917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</dc:creator>
  <cp:keywords/>
  <dc:description/>
  <cp:lastModifiedBy>zam</cp:lastModifiedBy>
  <cp:revision>3</cp:revision>
  <dcterms:created xsi:type="dcterms:W3CDTF">2019-05-31T02:20:00Z</dcterms:created>
  <dcterms:modified xsi:type="dcterms:W3CDTF">2019-05-31T03:08:00Z</dcterms:modified>
</cp:coreProperties>
</file>