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05" w:rsidRDefault="00001A2F" w:rsidP="00BB1004">
      <w:pPr>
        <w:spacing w:after="152" w:line="171" w:lineRule="atLeast"/>
        <w:contextualSpacing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920571" y="360608"/>
            <wp:positionH relativeFrom="margin">
              <wp:align>left</wp:align>
            </wp:positionH>
            <wp:positionV relativeFrom="margin">
              <wp:align>top</wp:align>
            </wp:positionV>
            <wp:extent cx="4703687" cy="2009105"/>
            <wp:effectExtent l="19050" t="0" r="1663" b="0"/>
            <wp:wrapSquare wrapText="bothSides"/>
            <wp:docPr id="1" name="Рисунок 1" descr="C:\Users\zam\Desktop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\Desktop\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687" cy="200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004" w:rsidRPr="00AB0B93" w:rsidRDefault="00BB1004">
      <w:pPr>
        <w:spacing w:after="152" w:line="171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B93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BB1004" w:rsidRPr="00AB0B93" w:rsidRDefault="00BB1004">
      <w:pPr>
        <w:spacing w:after="152" w:line="171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0B93">
        <w:rPr>
          <w:rFonts w:ascii="Times New Roman" w:eastAsia="Times New Roman" w:hAnsi="Times New Roman" w:cs="Times New Roman"/>
          <w:sz w:val="24"/>
          <w:szCs w:val="24"/>
        </w:rPr>
        <w:t xml:space="preserve"> директор МБУ " КЦСОН Болотнинского района  НСО" В.Н. Захаров.</w:t>
      </w:r>
    </w:p>
    <w:p w:rsidR="00BB1004" w:rsidRPr="00AB0B93" w:rsidRDefault="00BB1004">
      <w:pPr>
        <w:spacing w:after="152" w:line="171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1004" w:rsidRDefault="00BB1004">
      <w:pPr>
        <w:spacing w:after="152" w:line="171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B1004" w:rsidRDefault="00BB1004">
      <w:pPr>
        <w:spacing w:after="152" w:line="171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B0B93" w:rsidRPr="00AB0B93" w:rsidRDefault="00AB0B93">
      <w:pPr>
        <w:spacing w:after="152" w:line="171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2905" w:rsidRPr="00AB0B93" w:rsidRDefault="00001A2F">
      <w:pPr>
        <w:spacing w:after="152" w:line="171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0B93">
        <w:rPr>
          <w:rFonts w:ascii="Times New Roman" w:eastAsia="Times New Roman" w:hAnsi="Times New Roman" w:cs="Times New Roman"/>
          <w:sz w:val="32"/>
          <w:szCs w:val="32"/>
        </w:rPr>
        <w:t>ДЛЯ</w:t>
      </w:r>
    </w:p>
    <w:p w:rsidR="009E2905" w:rsidRPr="00AB0B93" w:rsidRDefault="00001A2F">
      <w:pPr>
        <w:spacing w:after="152" w:line="171" w:lineRule="atLeast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0B93">
        <w:rPr>
          <w:rFonts w:ascii="Times New Roman" w:eastAsia="Times New Roman" w:hAnsi="Times New Roman" w:cs="Times New Roman"/>
          <w:sz w:val="32"/>
          <w:szCs w:val="32"/>
        </w:rPr>
        <w:t xml:space="preserve"> ПОЛУЧАТЕЛЕЙ СОЦИАЛЬНЫХ УСЛУГ </w:t>
      </w:r>
    </w:p>
    <w:p w:rsidR="009E2905" w:rsidRPr="00AB0B93" w:rsidRDefault="00001A2F">
      <w:pPr>
        <w:spacing w:after="152" w:line="171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0B93">
        <w:rPr>
          <w:rFonts w:ascii="Times New Roman" w:eastAsia="Times New Roman" w:hAnsi="Times New Roman" w:cs="Times New Roman"/>
          <w:sz w:val="32"/>
          <w:szCs w:val="32"/>
        </w:rPr>
        <w:t>Отделения дневного пребывания граждан пожилого возраста и инвалидов Муниципального бюджетного учреждения "Комплексный центр социального обслуживания населения Болотнинского  района                               Новосибирской  области"</w:t>
      </w:r>
    </w:p>
    <w:p w:rsidR="009E2905" w:rsidRDefault="00001A2F">
      <w:pPr>
        <w:spacing w:after="152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Настоящие Правила регламентируют внутренний распорядок для получателей социальных услуг в КЦСОН в целях создания наиболее благоприятных условий для предоставления социальных услуг гражданам, нуждающимся в предоставлении социальных услуг в </w:t>
      </w:r>
      <w:proofErr w:type="spellStart"/>
      <w:r>
        <w:rPr>
          <w:rFonts w:ascii="Times New Roman" w:eastAsia="Times New Roman" w:hAnsi="Times New Roman" w:cs="Times New Roman"/>
          <w:i/>
          <w:sz w:val="32"/>
          <w:szCs w:val="32"/>
        </w:rPr>
        <w:t>полустационарной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форме в условиях дневного пребывания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E2905" w:rsidRDefault="00001A2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РАСПОРЯДОК ДНЯ </w:t>
      </w:r>
    </w:p>
    <w:p w:rsidR="009E2905" w:rsidRDefault="00001A2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отделения дневного пребывания </w:t>
      </w:r>
    </w:p>
    <w:p w:rsidR="009E2905" w:rsidRDefault="00001A2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граждан пожилого возраста и инвалидов:</w:t>
      </w:r>
    </w:p>
    <w:p w:rsidR="009E2905" w:rsidRDefault="00001A2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работы с 10.00-14.00час.</w:t>
      </w:r>
    </w:p>
    <w:p w:rsidR="009E2905" w:rsidRDefault="00001A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 8(383-49) 25-063</w:t>
      </w:r>
    </w:p>
    <w:p w:rsidR="009E2905" w:rsidRDefault="00001A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10.00- приход  граждан пожилого возраста в отделение</w:t>
      </w:r>
    </w:p>
    <w:p w:rsidR="009E2905" w:rsidRDefault="00001A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10.20-10.30 утренняя гимнастика.</w:t>
      </w:r>
    </w:p>
    <w:p w:rsidR="009E2905" w:rsidRDefault="00001A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10.30-11.00 физические упражнения с применением  спортивного оборудования .</w:t>
      </w:r>
    </w:p>
    <w:p w:rsidR="009E2905" w:rsidRDefault="00001A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11.00-13.00  занятия психолога</w:t>
      </w:r>
    </w:p>
    <w:p w:rsidR="009E2905" w:rsidRDefault="00001A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13.00-13.50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культурно-досуговые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мероприятия со специалистами (индивидуальные  и групповые занятия) </w:t>
      </w:r>
    </w:p>
    <w:p w:rsidR="009E2905" w:rsidRDefault="00001A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13.50-14.00 уход из отделения.</w:t>
      </w:r>
    </w:p>
    <w:p w:rsidR="00001A2F" w:rsidRDefault="00001A2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E2905" w:rsidRDefault="00001A2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Настоящие Правила обязательны для выполнения всеми получателями социальных услуг отделения дневного пребывания граждан пожилого возраста и инвалидов</w:t>
      </w:r>
    </w:p>
    <w:p w:rsidR="009E2905" w:rsidRDefault="00001A2F">
      <w:pPr>
        <w:spacing w:after="152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При получении социальных услуг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полустационарной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форме в отделении  дневного пребывания Получатель социальных услуг обязан:</w:t>
      </w:r>
    </w:p>
    <w:p w:rsidR="009E2905" w:rsidRDefault="00001A2F">
      <w:pPr>
        <w:spacing w:after="152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-соблюдать правила внутреннего распорядка отделения, и распорядок дня;</w:t>
      </w:r>
    </w:p>
    <w:p w:rsidR="009E2905" w:rsidRDefault="00001A2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-использовать помещения и предоставленное в пользование имущество по назначению и в пределах, установленных законодательством о социальном обслуживании;</w:t>
      </w:r>
    </w:p>
    <w:p w:rsidR="009E2905" w:rsidRDefault="00001A2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-обеспечивать сохранность предоставленного во временное пользование имущества Учреждения, в том числе предметов интерьера, оборудования, мебели и материалов отделки;</w:t>
      </w:r>
    </w:p>
    <w:p w:rsidR="009E2905" w:rsidRDefault="00001A2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-поддерживать надлежащее санитарное состояние помещений;</w:t>
      </w:r>
    </w:p>
    <w:p w:rsidR="009E2905" w:rsidRDefault="00001A2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-немедленно сообщать   персоналу отделения об обнаруженных неисправностях в помещениях учреждения, санитарно-технического и иного оборудования, возникновении чрезвычайных ситуаций (задымление, пожар, нарушение работы системы водоснабжения, теплоснабжения, энергоснабжения, и др.);</w:t>
      </w:r>
    </w:p>
    <w:p w:rsidR="009E2905" w:rsidRDefault="00001A2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-не препятствовать сотрудникам отделения в выполнении должностных обязанностей;</w:t>
      </w:r>
    </w:p>
    <w:p w:rsidR="009E2905" w:rsidRDefault="00001A2F">
      <w:pPr>
        <w:spacing w:after="152" w:line="171" w:lineRule="atLeast"/>
        <w:contextualSpacing/>
        <w:jc w:val="both"/>
        <w:rPr>
          <w:rFonts w:ascii="Times New Roman" w:eastAsia="Times New Roman" w:hAnsi="Times New Roman" w:cs="Times New Roman"/>
          <w:color w:val="304855"/>
          <w:sz w:val="13"/>
          <w:szCs w:val="13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30485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не допускается курение табака в помещениях КЦСОН и на его территории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9E2905" w:rsidRDefault="00001A2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-разжигать споры, устраивать драки, создавать в отделении конфликтные ситуации; </w:t>
      </w:r>
    </w:p>
    <w:p w:rsidR="009E2905" w:rsidRDefault="00001A2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-переносить инвентарь и имущество учреждения из одного помещения в другое; </w:t>
      </w:r>
    </w:p>
    <w:p w:rsidR="009E2905" w:rsidRDefault="00001A2F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>выполнять указания работников КЦСОН при эвакуации в случае возникновения внештатных ситуаций (пожар, террористический акт и прочее), пользоваться размещенными в здании указателями.</w:t>
      </w:r>
    </w:p>
    <w:p w:rsidR="009E2905" w:rsidRDefault="00001A2F">
      <w:pPr>
        <w:spacing w:after="152" w:line="171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Граждане, принимаемые в Отделение</w:t>
      </w:r>
      <w:r w:rsidR="00BB1004">
        <w:rPr>
          <w:rFonts w:ascii="Times New Roman" w:eastAsia="Times New Roman" w:hAnsi="Times New Roman" w:cs="Times New Roman"/>
          <w:sz w:val="32"/>
          <w:szCs w:val="32"/>
        </w:rPr>
        <w:t xml:space="preserve"> дневного пребывания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на социальное обслуживание, должны быть ознакомлены с Правилами внутреннего распорядка, в части их касающейся.</w:t>
      </w:r>
    </w:p>
    <w:p w:rsidR="009E2905" w:rsidRDefault="00001A2F">
      <w:pPr>
        <w:spacing w:after="152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Обслуживающий персонал и получатели социальных услуг отделения должны соблюдать общепринятые правила поведения, вежливость и корректность в общении друг с другом. </w:t>
      </w:r>
    </w:p>
    <w:sectPr w:rsidR="009E2905" w:rsidSect="00001A2F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savePreviewPicture/>
  <w:compat>
    <w:useFELayout/>
  </w:compat>
  <w:rsids>
    <w:rsidRoot w:val="009E2905"/>
    <w:rsid w:val="00001A2F"/>
    <w:rsid w:val="009E2905"/>
    <w:rsid w:val="00AB0B93"/>
    <w:rsid w:val="00BB1004"/>
    <w:rsid w:val="00F1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E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E290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5</cp:revision>
  <dcterms:created xsi:type="dcterms:W3CDTF">2021-04-07T04:31:00Z</dcterms:created>
  <dcterms:modified xsi:type="dcterms:W3CDTF">2021-04-07T04:37:00Z</dcterms:modified>
</cp:coreProperties>
</file>