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645" w:rsidRDefault="0054664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85pt;height:663.8pt">
            <v:imagedata r:id="rId5" o:title="план на 2021 год 1 стр"/>
          </v:shape>
        </w:pict>
      </w: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W w:w="103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2"/>
        <w:gridCol w:w="5666"/>
        <w:gridCol w:w="2266"/>
        <w:gridCol w:w="1551"/>
      </w:tblGrid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реализации операции «Семья».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Март – апрель 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 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игровой программы ко Дню "8 Марта».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Проведение совместной работы с социальными педагогами школ и классными руководителями по возвращению </w:t>
            </w: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несовершеннолетних в школу и оказание им социально – педагогической и </w:t>
            </w:r>
            <w:proofErr w:type="spell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психолого</w:t>
            </w:r>
            <w:proofErr w:type="spell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– педагогической помощи.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</w:t>
            </w: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proofErr w:type="gram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п</w:t>
            </w:r>
            <w:proofErr w:type="gram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Психологическая диагностика и обследование личности взрослых и детей по мере необходимости.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 течение года 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социально – значимых мероприятий, способствующих формированию и сохранению семейных ценностей, преодоление зависимостей в рамках программы «Путь к себе».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психологом обязательных консультаций  для родителей: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«Возрастные кризисы у детей»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</w:t>
            </w: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Школьная</w:t>
            </w:r>
            <w:proofErr w:type="gram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Мотивации»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«Профилактика самовольных уходов ребенка из дома».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Индивидуальные и групповые занятия с детьми и подростками по программе «Мир глазами ребенка» (в соответствии с возрастом).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Психолог 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Осуществление социально-бытовых и социально - психологических патронажей.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Содействие в организации </w:t>
            </w:r>
            <w:proofErr w:type="spell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взаимоподдержки</w:t>
            </w:r>
            <w:proofErr w:type="spell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по вопросам решения проблем детей, родителей, а также привлечение их к участию в круглых столах для повышения их адаптивного потенциала.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работе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планерок со специалистами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ежедневно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Работа с Областными Центрами по направлению на  реабилитацию несовершеннолетних.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Социально-психологическое и социально - педагогическое  консультирование родителей и несовершеннолетних по решению текущих  проблем.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 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и проведение  мероприятий с семьями и детьми.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праздника, посвященного « Дню Семьи».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праздника, посвященного «Дню защиты детей».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01.06.2020 г.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Содействие в предоставлении бесплатных услуг несовершеннолетним и   их семьям (оформление документов, оказание адресной помощи).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rPr>
          <w:trHeight w:val="112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 в проведении  Всероссийской межведомственной  операции «Подросток».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Июнь-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работе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Работа по операции «Контакт» для выявления и возвращения несовершеннолетних, не приступивших к занятиям в школе. Оказание им помощи одеждой и обувью через отделение срочной помощи.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Август -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психолог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Проведение плановой проверки работы специалистов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Согласно графика</w:t>
            </w:r>
            <w:proofErr w:type="gramEnd"/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Проведение внеплановых проверок  по  устранению недостатков в работе.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необходимости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отделением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Ежемесячно  собирать информацию у социальных работников о семьях, нуждающихся в социальных услугах, проживающих на территории сельских администраций.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Проведения мероприятия, посвященного «Дню Матери».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ноябрь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rPr>
          <w:trHeight w:val="69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новогоднего бала для детей из семей, состоящих на учете в отделении.</w:t>
            </w:r>
            <w:r w:rsidR="002636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*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Спец. по соц. раб.</w:t>
            </w:r>
          </w:p>
        </w:tc>
      </w:tr>
      <w:tr w:rsidR="00355E22" w:rsidRPr="00355E22" w:rsidTr="002636ED">
        <w:trPr>
          <w:trHeight w:val="69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Повышение уровня специалистов через самообразование, курсов повышения квалификации.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специалисты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работе КДН и ЗП  Болотнинского района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 раза в месяц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Предоставлять отчет</w:t>
            </w:r>
            <w:proofErr w:type="gram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по форме АИС «Дети».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 раз в квартал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Предоставлять отчет по форме</w:t>
            </w:r>
            <w:proofErr w:type="gramStart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</w:t>
            </w:r>
            <w:proofErr w:type="gramEnd"/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-19.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 раз в квартал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</w:tc>
      </w:tr>
      <w:tr w:rsidR="00355E22" w:rsidRPr="00355E22" w:rsidTr="002636E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E22" w:rsidRPr="00546645" w:rsidRDefault="00546645" w:rsidP="005466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6645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Предоставлять ежемесячные, ежеквартальные и годовые отчеты по работе отделения.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 отчетный период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Зав. отд.</w:t>
            </w:r>
          </w:p>
          <w:p w:rsidR="00355E22" w:rsidRPr="00355E22" w:rsidRDefault="00355E22" w:rsidP="00355E22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55E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специалисты</w:t>
            </w:r>
          </w:p>
        </w:tc>
      </w:tr>
    </w:tbl>
    <w:p w:rsidR="002636ED" w:rsidRDefault="002636ED" w:rsidP="002636ED">
      <w:pPr>
        <w:pStyle w:val="a3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*в зависимости</w:t>
      </w:r>
      <w:r>
        <w:rPr>
          <w:rFonts w:ascii="Times New Roman" w:hAnsi="Times New Roman" w:cs="Times New Roman"/>
          <w:sz w:val="28"/>
          <w:szCs w:val="28"/>
        </w:rPr>
        <w:t xml:space="preserve"> с карантинными мероприятиями, </w:t>
      </w:r>
      <w:proofErr w:type="gramStart"/>
      <w:r>
        <w:rPr>
          <w:rFonts w:ascii="Times New Roman" w:hAnsi="Times New Roman" w:cs="Times New Roman"/>
          <w:sz w:val="28"/>
          <w:szCs w:val="28"/>
        </w:rPr>
        <w:t>из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которых введены ограничения </w:t>
      </w:r>
      <w:r w:rsidRPr="00260C3D">
        <w:rPr>
          <w:rFonts w:ascii="Times New Roman" w:hAnsi="Times New Roman" w:cs="Times New Roman"/>
          <w:b/>
          <w:sz w:val="28"/>
          <w:szCs w:val="28"/>
        </w:rPr>
        <w:t>(</w:t>
      </w:r>
      <w:r w:rsidRPr="00260C3D">
        <w:rPr>
          <w:rFonts w:ascii="Times New Roman" w:hAnsi="Times New Roman" w:cs="Times New Roman"/>
          <w:b/>
          <w:sz w:val="28"/>
          <w:szCs w:val="28"/>
          <w:lang w:val="en-US"/>
        </w:rPr>
        <w:t>COVID</w:t>
      </w:r>
      <w:r w:rsidRPr="00260C3D">
        <w:rPr>
          <w:rFonts w:ascii="Times New Roman" w:hAnsi="Times New Roman" w:cs="Times New Roman"/>
          <w:b/>
          <w:sz w:val="28"/>
          <w:szCs w:val="28"/>
        </w:rPr>
        <w:t xml:space="preserve"> – 19)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60C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реализация мероприятий может быть перенесено (отменено).</w:t>
      </w:r>
    </w:p>
    <w:p w:rsidR="00355E22" w:rsidRPr="00355E22" w:rsidRDefault="00355E22" w:rsidP="002636ED">
      <w:pPr>
        <w:pStyle w:val="a3"/>
        <w:ind w:left="108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5E22" w:rsidRPr="00355E22" w:rsidRDefault="00355E22" w:rsidP="00355E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55E22" w:rsidRPr="00355E22" w:rsidRDefault="00355E22" w:rsidP="00355E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55E22" w:rsidRPr="00355E22" w:rsidRDefault="00355E22" w:rsidP="00355E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Заведующая </w:t>
      </w:r>
      <w:r w:rsidRPr="00355E22">
        <w:rPr>
          <w:rFonts w:ascii="Times New Roman" w:hAnsi="Times New Roman" w:cs="Times New Roman"/>
          <w:sz w:val="28"/>
          <w:szCs w:val="28"/>
        </w:rPr>
        <w:t xml:space="preserve">отделением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355E22">
        <w:rPr>
          <w:rFonts w:ascii="Times New Roman" w:hAnsi="Times New Roman" w:cs="Times New Roman"/>
          <w:sz w:val="28"/>
          <w:szCs w:val="28"/>
        </w:rPr>
        <w:t>Емельянова О.А.</w:t>
      </w:r>
    </w:p>
    <w:p w:rsidR="0018112F" w:rsidRPr="00355E22" w:rsidRDefault="0018112F" w:rsidP="00355E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8112F" w:rsidRPr="00355E22" w:rsidSect="00355E22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3751A"/>
    <w:multiLevelType w:val="hybridMultilevel"/>
    <w:tmpl w:val="6EB8146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4D0097"/>
    <w:multiLevelType w:val="hybridMultilevel"/>
    <w:tmpl w:val="AEAA550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AC4F20"/>
    <w:multiLevelType w:val="hybridMultilevel"/>
    <w:tmpl w:val="C4CAFFAC"/>
    <w:lvl w:ilvl="0" w:tplc="27FC30C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2D3599F"/>
    <w:multiLevelType w:val="hybridMultilevel"/>
    <w:tmpl w:val="BD329F3A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F572A83"/>
    <w:multiLevelType w:val="hybridMultilevel"/>
    <w:tmpl w:val="3E5A6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355E22"/>
    <w:rsid w:val="0018112F"/>
    <w:rsid w:val="002636ED"/>
    <w:rsid w:val="00355E22"/>
    <w:rsid w:val="00546645"/>
    <w:rsid w:val="005B0891"/>
    <w:rsid w:val="008927D1"/>
    <w:rsid w:val="008C6964"/>
    <w:rsid w:val="00B5140E"/>
    <w:rsid w:val="00D02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964"/>
  </w:style>
  <w:style w:type="paragraph" w:styleId="2">
    <w:name w:val="heading 2"/>
    <w:basedOn w:val="a"/>
    <w:next w:val="a"/>
    <w:link w:val="20"/>
    <w:semiHidden/>
    <w:unhideWhenUsed/>
    <w:qFormat/>
    <w:rsid w:val="00355E2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5E2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semiHidden/>
    <w:rsid w:val="00355E22"/>
    <w:rPr>
      <w:rFonts w:ascii="Times New Roman" w:eastAsia="Times New Roman" w:hAnsi="Times New Roman" w:cs="Times New Roman"/>
      <w:sz w:val="24"/>
      <w:szCs w:val="20"/>
    </w:rPr>
  </w:style>
  <w:style w:type="paragraph" w:styleId="a4">
    <w:name w:val="List Paragraph"/>
    <w:basedOn w:val="a"/>
    <w:uiPriority w:val="34"/>
    <w:qFormat/>
    <w:rsid w:val="00355E2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5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592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2020-12-29T09:20:00Z</dcterms:created>
  <dcterms:modified xsi:type="dcterms:W3CDTF">2022-06-22T08:45:00Z</dcterms:modified>
</cp:coreProperties>
</file>