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56" w:rsidRDefault="00176B56" w:rsidP="00176B56">
      <w:pPr>
        <w:shd w:val="clear" w:color="auto" w:fill="DCF4FD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333333"/>
          <w:sz w:val="28"/>
          <w:szCs w:val="28"/>
        </w:rPr>
        <w:t>Объем предоставляемых социальных услуг за счет бюджетных ассигнований в соответствии с договорами в 202</w:t>
      </w:r>
      <w:r w:rsidR="0029161B">
        <w:rPr>
          <w:rFonts w:ascii="Tahoma" w:eastAsia="Times New Roman" w:hAnsi="Tahoma" w:cs="Tahoma"/>
          <w:color w:val="333333"/>
          <w:sz w:val="28"/>
          <w:szCs w:val="28"/>
        </w:rPr>
        <w:t>4</w:t>
      </w:r>
      <w:r>
        <w:rPr>
          <w:rFonts w:ascii="Tahoma" w:eastAsia="Times New Roman" w:hAnsi="Tahoma" w:cs="Tahoma"/>
          <w:color w:val="333333"/>
          <w:sz w:val="28"/>
          <w:szCs w:val="28"/>
        </w:rPr>
        <w:t xml:space="preserve"> году в отделениях   МБУ " КЦСОН Болотнинского района НСО"  </w:t>
      </w:r>
    </w:p>
    <w:p w:rsidR="00176B56" w:rsidRDefault="00176B56" w:rsidP="00176B56"/>
    <w:tbl>
      <w:tblPr>
        <w:tblpPr w:leftFromText="180" w:rightFromText="180" w:bottomFromText="200" w:vertAnchor="page" w:horzAnchor="page" w:tblpX="1111" w:tblpY="2916"/>
        <w:tblW w:w="13815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CF4FD"/>
        <w:tblLook w:val="04A0"/>
      </w:tblPr>
      <w:tblGrid>
        <w:gridCol w:w="1634"/>
        <w:gridCol w:w="99"/>
        <w:gridCol w:w="2668"/>
        <w:gridCol w:w="3288"/>
        <w:gridCol w:w="2819"/>
        <w:gridCol w:w="3307"/>
      </w:tblGrid>
      <w:tr w:rsidR="008F1DAA" w:rsidTr="008860F7">
        <w:trPr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</w:rPr>
              <w:t>Формы</w:t>
            </w:r>
          </w:p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</w:rPr>
              <w:t>социального обслуживания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I квартал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I полугодие 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b/>
                <w:bCs/>
                <w:sz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 xml:space="preserve">Объем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социальных</w:t>
            </w:r>
            <w:proofErr w:type="gramEnd"/>
          </w:p>
          <w:p w:rsidR="00176B56" w:rsidRDefault="00176B56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услуг</w:t>
            </w:r>
          </w:p>
          <w:p w:rsidR="00176B56" w:rsidRDefault="00176B56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</w:t>
            </w:r>
            <w:proofErr w:type="gramEnd"/>
          </w:p>
          <w:p w:rsidR="00176B56" w:rsidRDefault="00176B56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ассигнований </w:t>
            </w:r>
          </w:p>
          <w:p w:rsidR="00176B56" w:rsidRDefault="00176B56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бюджетов субъектов</w:t>
            </w:r>
          </w:p>
          <w:p w:rsidR="00176B56" w:rsidRDefault="00176B56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Российской Федерации)</w:t>
            </w:r>
            <w:proofErr w:type="gramEnd"/>
          </w:p>
          <w:p w:rsidR="00176B56" w:rsidRDefault="00176B56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      9 месяцев 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176B56" w:rsidRDefault="00176B56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месяцев </w:t>
            </w:r>
          </w:p>
        </w:tc>
      </w:tr>
      <w:tr w:rsidR="008F1DAA" w:rsidTr="008860F7">
        <w:trPr>
          <w:trHeight w:val="1514"/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 срочной помощи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 w:rsidP="002916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161B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чел/ </w:t>
            </w:r>
            <w:r w:rsidR="0029161B">
              <w:rPr>
                <w:rFonts w:ascii="Times New Roman" w:eastAsia="Times New Roman" w:hAnsi="Times New Roman" w:cs="Times New Roman"/>
                <w:sz w:val="24"/>
                <w:szCs w:val="24"/>
              </w:rPr>
              <w:t>7173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530B90">
            <w:pPr>
              <w:ind w:firstLine="709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1876</w:t>
            </w:r>
            <w:r w:rsidR="003F707E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/14510</w:t>
            </w:r>
            <w:r w:rsidR="003F707E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услуг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2D0DFF" w:rsidRDefault="00A2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2456чел./19143соц</w:t>
            </w:r>
            <w:proofErr w:type="gramStart"/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Pr="00782313" w:rsidRDefault="00233D9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13">
              <w:rPr>
                <w:rFonts w:ascii="Times New Roman" w:eastAsia="Times New Roman" w:hAnsi="Times New Roman" w:cs="Times New Roman"/>
                <w:sz w:val="24"/>
                <w:szCs w:val="24"/>
              </w:rPr>
              <w:t>4399чел/29313соц</w:t>
            </w:r>
            <w:proofErr w:type="gramStart"/>
            <w:r w:rsidRPr="00782313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82313">
              <w:rPr>
                <w:rFonts w:ascii="Times New Roman" w:eastAsia="Times New Roman" w:hAnsi="Times New Roman" w:cs="Times New Roman"/>
                <w:sz w:val="24"/>
                <w:szCs w:val="24"/>
              </w:rPr>
              <w:t>слуг</w:t>
            </w:r>
          </w:p>
        </w:tc>
      </w:tr>
      <w:tr w:rsidR="008F1DAA" w:rsidTr="008860F7">
        <w:trPr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реабилитации  инвалидов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537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2216с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оциальных услуг </w:t>
            </w:r>
          </w:p>
          <w:p w:rsidR="00176B56" w:rsidRDefault="00176B56" w:rsidP="00537EDB">
            <w:pPr>
              <w:pStyle w:val="a3"/>
              <w:spacing w:line="276" w:lineRule="auto"/>
              <w:jc w:val="center"/>
            </w:pPr>
            <w:r>
              <w:rPr>
                <w:b w:val="0"/>
              </w:rPr>
              <w:t>3</w:t>
            </w:r>
            <w:r w:rsidR="00537EDB">
              <w:rPr>
                <w:b w:val="0"/>
              </w:rPr>
              <w:t>7</w:t>
            </w:r>
            <w:r>
              <w:rPr>
                <w:b w:val="0"/>
              </w:rPr>
              <w:t xml:space="preserve">  взрослых  и 2</w:t>
            </w:r>
            <w:r w:rsidR="00537EDB">
              <w:rPr>
                <w:b w:val="0"/>
              </w:rPr>
              <w:t>4</w:t>
            </w:r>
            <w:r>
              <w:rPr>
                <w:b w:val="0"/>
              </w:rPr>
              <w:t xml:space="preserve"> дети-инвалиды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3F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109чел/ 6183</w:t>
            </w:r>
          </w:p>
          <w:p w:rsidR="003F707E" w:rsidRDefault="003F7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них41ребенок-инвалид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0EB" w:rsidRPr="002D0DFF" w:rsidRDefault="00A2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265чел./11956соц. услуг.</w:t>
            </w:r>
          </w:p>
          <w:p w:rsidR="00A26BAB" w:rsidRPr="002D0DFF" w:rsidRDefault="00A2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 xml:space="preserve"> Из них 63 </w:t>
            </w:r>
            <w:proofErr w:type="spellStart"/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дети-инв</w:t>
            </w:r>
            <w:proofErr w:type="spellEnd"/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Pr="00782313" w:rsidRDefault="00233D9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13">
              <w:rPr>
                <w:rFonts w:ascii="Times New Roman" w:eastAsia="Times New Roman" w:hAnsi="Times New Roman" w:cs="Times New Roman"/>
                <w:sz w:val="24"/>
                <w:szCs w:val="24"/>
              </w:rPr>
              <w:t>212чел/7854соц</w:t>
            </w:r>
            <w:proofErr w:type="gramStart"/>
            <w:r w:rsidRPr="00782313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82313">
              <w:rPr>
                <w:rFonts w:ascii="Times New Roman" w:eastAsia="Times New Roman" w:hAnsi="Times New Roman" w:cs="Times New Roman"/>
                <w:sz w:val="24"/>
                <w:szCs w:val="24"/>
              </w:rPr>
              <w:t>слуг</w:t>
            </w:r>
          </w:p>
          <w:p w:rsidR="00233D9B" w:rsidRDefault="00233D9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31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низ108дети</w:t>
            </w:r>
          </w:p>
        </w:tc>
      </w:tr>
      <w:tr w:rsidR="008F1DAA" w:rsidTr="008860F7">
        <w:trPr>
          <w:trHeight w:val="1117"/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профилактики безнадзорности детей и подростков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B5241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из них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дети </w:t>
            </w:r>
          </w:p>
          <w:p w:rsidR="00176B56" w:rsidRDefault="00B5241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>0 социальных услуг </w:t>
            </w:r>
          </w:p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3F70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  <w:r w:rsidR="006108F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66794">
              <w:rPr>
                <w:rFonts w:ascii="Times New Roman" w:eastAsia="Times New Roman" w:hAnsi="Times New Roman" w:cs="Times New Roman"/>
                <w:sz w:val="24"/>
                <w:szCs w:val="24"/>
              </w:rPr>
              <w:t>3242услуг</w:t>
            </w:r>
          </w:p>
          <w:p w:rsidR="003F707E" w:rsidRDefault="003F70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 дети 159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2D0DFF" w:rsidRDefault="00EE4970">
            <w:pPr>
              <w:spacing w:before="100" w:beforeAutospacing="1" w:after="100" w:afterAutospacing="1" w:line="240" w:lineRule="auto"/>
              <w:ind w:right="-1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eastAsia="Times New Roman" w:hAnsi="Times New Roman" w:cs="Times New Roman"/>
                <w:sz w:val="24"/>
                <w:szCs w:val="24"/>
              </w:rPr>
              <w:t>836чел./458дети</w:t>
            </w:r>
          </w:p>
          <w:p w:rsidR="00EE4970" w:rsidRPr="002D0DFF" w:rsidRDefault="00EE4970">
            <w:pPr>
              <w:spacing w:before="100" w:beforeAutospacing="1" w:after="100" w:afterAutospacing="1" w:line="240" w:lineRule="auto"/>
              <w:ind w:right="-1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eastAsia="Times New Roman" w:hAnsi="Times New Roman" w:cs="Times New Roman"/>
                <w:sz w:val="24"/>
                <w:szCs w:val="24"/>
              </w:rPr>
              <w:t>5811соц. услуг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Pr="00782313" w:rsidRDefault="00233D9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13">
              <w:rPr>
                <w:rFonts w:ascii="Times New Roman" w:eastAsia="Times New Roman" w:hAnsi="Times New Roman" w:cs="Times New Roman"/>
                <w:sz w:val="24"/>
                <w:szCs w:val="24"/>
              </w:rPr>
              <w:t>998ел./</w:t>
            </w:r>
            <w:r w:rsidR="00F0666E" w:rsidRPr="00782313">
              <w:rPr>
                <w:rFonts w:ascii="Times New Roman" w:eastAsia="Times New Roman" w:hAnsi="Times New Roman" w:cs="Times New Roman"/>
                <w:sz w:val="24"/>
                <w:szCs w:val="24"/>
              </w:rPr>
              <w:t>5782соц услуг</w:t>
            </w:r>
          </w:p>
        </w:tc>
      </w:tr>
      <w:tr w:rsidR="008F1DAA" w:rsidTr="008860F7">
        <w:trPr>
          <w:trHeight w:val="480"/>
          <w:tblCellSpacing w:w="15" w:type="dxa"/>
        </w:trPr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Отделение милосердия для престарелых и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инвалидов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 w:rsidP="00B524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 чел./</w:t>
            </w:r>
            <w:r w:rsidR="00B5241C">
              <w:rPr>
                <w:rFonts w:ascii="Times New Roman" w:eastAsia="Times New Roman" w:hAnsi="Times New Roman" w:cs="Times New Roman"/>
                <w:sz w:val="24"/>
                <w:szCs w:val="24"/>
              </w:rPr>
              <w:t>60907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услуг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6108F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15чел./</w:t>
            </w:r>
            <w:r w:rsidR="00966794">
              <w:rPr>
                <w:rFonts w:ascii="Times New Roman" w:eastAsia="Times New Roman" w:hAnsi="Times New Roman" w:cs="Times New Roman"/>
                <w:sz w:val="24"/>
                <w:szCs w:val="24"/>
              </w:rPr>
              <w:t>121873услуг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2D0DFF" w:rsidRDefault="00EE4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16чел./184142соц</w:t>
            </w:r>
            <w:proofErr w:type="gramStart"/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Pr="00782313" w:rsidRDefault="00233D9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13">
              <w:rPr>
                <w:rFonts w:ascii="Times New Roman" w:eastAsia="Times New Roman" w:hAnsi="Times New Roman" w:cs="Times New Roman"/>
                <w:sz w:val="24"/>
                <w:szCs w:val="24"/>
              </w:rPr>
              <w:t>16чел./246166соц</w:t>
            </w:r>
            <w:proofErr w:type="gramStart"/>
            <w:r w:rsidRPr="00782313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82313">
              <w:rPr>
                <w:rFonts w:ascii="Times New Roman" w:eastAsia="Times New Roman" w:hAnsi="Times New Roman" w:cs="Times New Roman"/>
                <w:sz w:val="24"/>
                <w:szCs w:val="24"/>
              </w:rPr>
              <w:t>слуг</w:t>
            </w:r>
          </w:p>
        </w:tc>
      </w:tr>
      <w:tr w:rsidR="008F1DAA" w:rsidTr="008860F7">
        <w:trPr>
          <w:trHeight w:val="1148"/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Отделение обслуживания на дому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56" w:rsidRDefault="0017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B56" w:rsidRDefault="00B5241C" w:rsidP="00B5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387чел./ 96622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услуг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9667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412чел./93515услуг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2D0DFF" w:rsidRDefault="0003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437чел/252344соц. услуг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Pr="00782313" w:rsidRDefault="00233D9B" w:rsidP="00782313">
            <w:pPr>
              <w:shd w:val="clear" w:color="auto" w:fill="FFFFFF"/>
              <w:spacing w:before="312" w:line="322" w:lineRule="exac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13">
              <w:rPr>
                <w:rFonts w:ascii="Times New Roman" w:eastAsia="Times New Roman" w:hAnsi="Times New Roman" w:cs="Times New Roman"/>
                <w:sz w:val="24"/>
                <w:szCs w:val="24"/>
              </w:rPr>
              <w:t>467чел./334677соц</w:t>
            </w:r>
            <w:proofErr w:type="gramStart"/>
            <w:r w:rsidRPr="00782313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82313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="007823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6B56" w:rsidTr="008860F7">
        <w:trPr>
          <w:trHeight w:val="192"/>
          <w:tblCellSpacing w:w="15" w:type="dxa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782313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823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В рамках старшее поколение</w:t>
            </w:r>
          </w:p>
        </w:tc>
      </w:tr>
      <w:tr w:rsidR="008F1DAA" w:rsidTr="007E26FB">
        <w:trPr>
          <w:trHeight w:val="144"/>
          <w:tblCellSpacing w:w="15" w:type="dxa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Пункт проката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6E2E" w:rsidRDefault="00176B56" w:rsidP="00F3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</w:t>
            </w:r>
            <w:r w:rsidR="00F36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договор</w:t>
            </w:r>
            <w:r w:rsidR="00F36E2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  <w:p w:rsidR="00176B56" w:rsidRDefault="0017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9828A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17договоров</w:t>
            </w:r>
          </w:p>
          <w:p w:rsidR="009828A1" w:rsidRDefault="009828A1" w:rsidP="009828A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Продлено 20дополнительных  соглашений</w:t>
            </w:r>
          </w:p>
          <w:p w:rsidR="009828A1" w:rsidRDefault="009828A1" w:rsidP="009828A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Выдано</w:t>
            </w:r>
            <w:r w:rsidR="00A70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 ед. ТСР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6FB" w:rsidRPr="002D0DFF" w:rsidRDefault="0003144C" w:rsidP="002D0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2D0DFF" w:rsidRPr="002D0DFF">
              <w:rPr>
                <w:rFonts w:ascii="Times New Roman" w:hAnsi="Times New Roman" w:cs="Times New Roman"/>
                <w:sz w:val="24"/>
                <w:szCs w:val="24"/>
              </w:rPr>
              <w:t>тср/93</w:t>
            </w: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Pr="00782313" w:rsidRDefault="00BF378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823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117чел</w:t>
            </w:r>
          </w:p>
        </w:tc>
      </w:tr>
      <w:tr w:rsidR="008F1DAA" w:rsidTr="007E26FB">
        <w:trPr>
          <w:trHeight w:val="576"/>
          <w:tblCellSpacing w:w="15" w:type="dxa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Школа ухода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B56" w:rsidRDefault="007C2AC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27чел.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A70E80" w:rsidP="00A70E8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15чел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B7A" w:rsidRPr="002D0DFF" w:rsidRDefault="0047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27занятий/</w:t>
            </w:r>
            <w:r w:rsidR="009907B1" w:rsidRPr="002D0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74чел.:</w:t>
            </w:r>
          </w:p>
          <w:p w:rsidR="009907B1" w:rsidRPr="002D0DFF" w:rsidRDefault="0047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56сотрудник(9</w:t>
            </w:r>
            <w:r w:rsidR="009907B1" w:rsidRPr="002D0DFF">
              <w:rPr>
                <w:rFonts w:ascii="Times New Roman" w:hAnsi="Times New Roman" w:cs="Times New Roman"/>
                <w:sz w:val="24"/>
                <w:szCs w:val="24"/>
              </w:rPr>
              <w:t>зан.)</w:t>
            </w: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07B1" w:rsidRPr="002D0DFF" w:rsidRDefault="0047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14-родственник</w:t>
            </w:r>
            <w:r w:rsidR="009907B1" w:rsidRPr="002D0DFF">
              <w:rPr>
                <w:rFonts w:ascii="Times New Roman" w:hAnsi="Times New Roman" w:cs="Times New Roman"/>
                <w:sz w:val="24"/>
                <w:szCs w:val="24"/>
              </w:rPr>
              <w:t>(14зан)</w:t>
            </w: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2AB" w:rsidRPr="002D0DFF" w:rsidRDefault="002D0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4-обслуживавем.</w:t>
            </w:r>
            <w:r w:rsidR="009907B1" w:rsidRPr="002D0DFF">
              <w:rPr>
                <w:rFonts w:ascii="Times New Roman" w:hAnsi="Times New Roman" w:cs="Times New Roman"/>
                <w:sz w:val="24"/>
                <w:szCs w:val="24"/>
              </w:rPr>
              <w:t>(4зан.)</w:t>
            </w:r>
            <w:r w:rsidR="00471B7A" w:rsidRPr="002D0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B7A" w:rsidRPr="002D0DFF" w:rsidRDefault="0047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Pr="00782313" w:rsidRDefault="008F1D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823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35занятий с </w:t>
            </w:r>
            <w:proofErr w:type="spellStart"/>
            <w:proofErr w:type="gramStart"/>
            <w:r w:rsidRPr="007823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соц</w:t>
            </w:r>
            <w:proofErr w:type="spellEnd"/>
            <w:proofErr w:type="gramEnd"/>
            <w:r w:rsidRPr="007823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работниками;</w:t>
            </w:r>
          </w:p>
          <w:p w:rsidR="008F1DAA" w:rsidRPr="00782313" w:rsidRDefault="008F1D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823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12</w:t>
            </w:r>
            <w:r w:rsidR="007823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823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групповых занятий/76чел.;</w:t>
            </w:r>
          </w:p>
          <w:p w:rsidR="008F1DAA" w:rsidRPr="00782313" w:rsidRDefault="008F1D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823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19индивид</w:t>
            </w:r>
            <w:proofErr w:type="gramStart"/>
            <w:r w:rsidRPr="007823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.з</w:t>
            </w:r>
            <w:proofErr w:type="gramEnd"/>
            <w:r w:rsidRPr="007823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анятий/23сел</w:t>
            </w:r>
          </w:p>
          <w:p w:rsidR="008F1DAA" w:rsidRPr="00782313" w:rsidRDefault="008F1D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823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(19родствен.,4обсуживаемых)</w:t>
            </w:r>
          </w:p>
          <w:p w:rsidR="008F1DAA" w:rsidRPr="00782313" w:rsidRDefault="008F1D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8F1DAA" w:rsidTr="007E26FB">
        <w:trPr>
          <w:trHeight w:val="278"/>
          <w:tblCellSpacing w:w="15" w:type="dxa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Служба сиделок </w:t>
            </w:r>
            <w:proofErr w:type="gramStart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помощник по уходу)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B56" w:rsidRDefault="00F36E2E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14чел</w:t>
            </w:r>
            <w:r w:rsidR="007C2ACE">
              <w:rPr>
                <w:rFonts w:ascii="Times New Roman" w:hAnsi="Times New Roman" w:cs="Times New Roman"/>
                <w:sz w:val="24"/>
                <w:szCs w:val="24"/>
              </w:rPr>
              <w:t>/14454соц услуг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A70E8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15чел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2D0DFF" w:rsidRDefault="0047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16 чел./97241соц</w:t>
            </w:r>
            <w:proofErr w:type="gramStart"/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D0DFF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Pr="00782313" w:rsidRDefault="008F1D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823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18чел/67275соц. услуг</w:t>
            </w:r>
          </w:p>
        </w:tc>
      </w:tr>
      <w:tr w:rsidR="008F1DAA" w:rsidTr="007E26FB">
        <w:trPr>
          <w:tblCellSpacing w:w="15" w:type="dxa"/>
        </w:trPr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43689D" w:rsidRDefault="00176B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учреждению 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B56" w:rsidRDefault="00D06A7B" w:rsidP="00BA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1918</w:t>
            </w:r>
            <w:r w:rsidR="00176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чел./</w:t>
            </w:r>
            <w:r w:rsidR="00BA2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168588</w:t>
            </w:r>
            <w:r w:rsidR="00436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соц.</w:t>
            </w:r>
            <w:r w:rsidR="00176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D06A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2697</w:t>
            </w:r>
            <w:r w:rsidR="00A70E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л./236081</w:t>
            </w:r>
            <w:r w:rsidR="00436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="00436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слуг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2D0DFF" w:rsidRDefault="002D0D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FF">
              <w:rPr>
                <w:rFonts w:ascii="Times New Roman" w:hAnsi="Times New Roman" w:cs="Times New Roman"/>
                <w:b/>
                <w:sz w:val="24"/>
                <w:szCs w:val="24"/>
              </w:rPr>
              <w:t>4810</w:t>
            </w:r>
            <w:r w:rsidR="0043689D">
              <w:rPr>
                <w:rFonts w:ascii="Times New Roman" w:hAnsi="Times New Roman" w:cs="Times New Roman"/>
                <w:b/>
                <w:sz w:val="24"/>
                <w:szCs w:val="24"/>
              </w:rPr>
              <w:t>чел./473396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слуг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782313" w:rsidP="00947C1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6092чел./</w:t>
            </w:r>
            <w:r w:rsidR="00947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623792соц.усл</w:t>
            </w:r>
          </w:p>
        </w:tc>
      </w:tr>
    </w:tbl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B56" w:rsidRDefault="00176B56" w:rsidP="00176B56"/>
    <w:p w:rsidR="005A7A80" w:rsidRDefault="005A7A80"/>
    <w:sectPr w:rsidR="005A7A80" w:rsidSect="00176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B56"/>
    <w:rsid w:val="00017C43"/>
    <w:rsid w:val="0003144C"/>
    <w:rsid w:val="00176B56"/>
    <w:rsid w:val="00233D9B"/>
    <w:rsid w:val="0029161B"/>
    <w:rsid w:val="002D0DFF"/>
    <w:rsid w:val="003110EB"/>
    <w:rsid w:val="00340566"/>
    <w:rsid w:val="003B398E"/>
    <w:rsid w:val="003F707E"/>
    <w:rsid w:val="0043689D"/>
    <w:rsid w:val="0044338A"/>
    <w:rsid w:val="00471B7A"/>
    <w:rsid w:val="004864FF"/>
    <w:rsid w:val="00530B90"/>
    <w:rsid w:val="00537EDB"/>
    <w:rsid w:val="00566D67"/>
    <w:rsid w:val="005A7A80"/>
    <w:rsid w:val="005D1D2A"/>
    <w:rsid w:val="006108F1"/>
    <w:rsid w:val="006749B4"/>
    <w:rsid w:val="0074472F"/>
    <w:rsid w:val="00782313"/>
    <w:rsid w:val="007C2ACE"/>
    <w:rsid w:val="007D22AB"/>
    <w:rsid w:val="007E26FB"/>
    <w:rsid w:val="0084467E"/>
    <w:rsid w:val="008860F7"/>
    <w:rsid w:val="008E54BB"/>
    <w:rsid w:val="008F1DAA"/>
    <w:rsid w:val="00947C1C"/>
    <w:rsid w:val="00966794"/>
    <w:rsid w:val="009828A1"/>
    <w:rsid w:val="00983F12"/>
    <w:rsid w:val="009907B1"/>
    <w:rsid w:val="00A26BAB"/>
    <w:rsid w:val="00A70E80"/>
    <w:rsid w:val="00B5241C"/>
    <w:rsid w:val="00BA2C70"/>
    <w:rsid w:val="00BF378F"/>
    <w:rsid w:val="00C80596"/>
    <w:rsid w:val="00D06A7B"/>
    <w:rsid w:val="00E90C85"/>
    <w:rsid w:val="00EE4970"/>
    <w:rsid w:val="00F0666E"/>
    <w:rsid w:val="00F36E2E"/>
    <w:rsid w:val="00F43DDF"/>
    <w:rsid w:val="00F469C7"/>
    <w:rsid w:val="00F8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76B5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031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"КЦСОН Болотнинского района НСО"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zam-pc</cp:lastModifiedBy>
  <cp:revision>19</cp:revision>
  <cp:lastPrinted>2023-10-26T04:26:00Z</cp:lastPrinted>
  <dcterms:created xsi:type="dcterms:W3CDTF">2023-10-24T02:51:00Z</dcterms:created>
  <dcterms:modified xsi:type="dcterms:W3CDTF">2025-01-28T07:59:00Z</dcterms:modified>
</cp:coreProperties>
</file>